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CA811" w14:textId="6B36F46C" w:rsidR="00E67F3D" w:rsidRDefault="00E67F3D" w:rsidP="00E67F3D">
      <w:pPr>
        <w:jc w:val="center"/>
        <w:rPr>
          <w:b/>
          <w:bCs/>
          <w:noProof/>
          <w:sz w:val="36"/>
          <w:szCs w:val="36"/>
        </w:rPr>
      </w:pPr>
      <w:bookmarkStart w:id="0" w:name="_Hlk157425478"/>
      <w:r w:rsidRPr="00AF28E0">
        <w:rPr>
          <w:b/>
          <w:bCs/>
          <w:noProof/>
          <w:sz w:val="36"/>
          <w:szCs w:val="36"/>
        </w:rPr>
        <w:t>ITINERARIO ESPECIAL</w:t>
      </w:r>
    </w:p>
    <w:p w14:paraId="085957DD" w14:textId="77777777" w:rsidR="00AF28E0" w:rsidRPr="00AF28E0" w:rsidRDefault="00AF28E0" w:rsidP="00E67F3D">
      <w:pPr>
        <w:jc w:val="center"/>
        <w:rPr>
          <w:b/>
          <w:bCs/>
          <w:noProof/>
        </w:rPr>
      </w:pPr>
    </w:p>
    <w:p w14:paraId="35FE51F3" w14:textId="12E6EEEF" w:rsidR="00AF28E0" w:rsidRDefault="00AF28E0" w:rsidP="00E67F3D">
      <w:pPr>
        <w:jc w:val="center"/>
        <w:rPr>
          <w:b/>
          <w:bCs/>
          <w:noProof/>
          <w:sz w:val="36"/>
          <w:szCs w:val="36"/>
        </w:rPr>
      </w:pPr>
      <w:r>
        <w:rPr>
          <w:b/>
          <w:bCs/>
          <w:noProof/>
          <w:sz w:val="36"/>
          <w:szCs w:val="36"/>
        </w:rPr>
        <w:t>TURQUIA PARA TODOS</w:t>
      </w:r>
    </w:p>
    <w:p w14:paraId="7E066BB3" w14:textId="77777777" w:rsidR="00AF28E0" w:rsidRPr="00AF28E0" w:rsidRDefault="00AF28E0" w:rsidP="00E67F3D">
      <w:pPr>
        <w:jc w:val="center"/>
        <w:rPr>
          <w:b/>
          <w:bCs/>
          <w:noProof/>
          <w:sz w:val="36"/>
          <w:szCs w:val="36"/>
        </w:rPr>
      </w:pPr>
    </w:p>
    <w:p w14:paraId="6169C545" w14:textId="22387DC0" w:rsidR="002D2EE5" w:rsidRDefault="00E67F3D" w:rsidP="00E67F3D">
      <w:pPr>
        <w:jc w:val="center"/>
      </w:pPr>
      <w:r>
        <w:rPr>
          <w:noProof/>
        </w:rPr>
        <w:drawing>
          <wp:inline distT="0" distB="0" distL="0" distR="0" wp14:anchorId="028D29D2" wp14:editId="26CEBD9B">
            <wp:extent cx="2438400" cy="1874000"/>
            <wp:effectExtent l="0" t="0" r="0" b="0"/>
            <wp:docPr id="1728192831" name="Imagen 1728192831"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486523" cy="1910984"/>
                    </a:xfrm>
                    <a:prstGeom prst="rect">
                      <a:avLst/>
                    </a:prstGeom>
                    <a:noFill/>
                    <a:ln>
                      <a:noFill/>
                    </a:ln>
                  </pic:spPr>
                </pic:pic>
              </a:graphicData>
            </a:graphic>
          </wp:inline>
        </w:drawing>
      </w:r>
      <w:r>
        <w:rPr>
          <w:noProof/>
        </w:rPr>
        <w:drawing>
          <wp:inline distT="0" distB="0" distL="0" distR="0" wp14:anchorId="41FF3FDE" wp14:editId="43CB0FD0">
            <wp:extent cx="2266950" cy="1870208"/>
            <wp:effectExtent l="0" t="0" r="0" b="0"/>
            <wp:docPr id="2006609758" name="Imagen 58" descr="Ankara - Hauptstadt der Türkei &amp; ihre Sehenswürdig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kara - Hauptstadt der Türkei &amp; ihre Sehenswürdigkeiten"/>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337743" cy="1928611"/>
                    </a:xfrm>
                    <a:prstGeom prst="rect">
                      <a:avLst/>
                    </a:prstGeom>
                    <a:noFill/>
                    <a:ln>
                      <a:noFill/>
                    </a:ln>
                  </pic:spPr>
                </pic:pic>
              </a:graphicData>
            </a:graphic>
          </wp:inline>
        </w:drawing>
      </w:r>
    </w:p>
    <w:p w14:paraId="78ABF9F9" w14:textId="5BE0762F" w:rsidR="00E73E09" w:rsidRDefault="00E67F3D" w:rsidP="00E67F3D">
      <w:pPr>
        <w:jc w:val="center"/>
      </w:pPr>
      <w:r>
        <w:rPr>
          <w:noProof/>
        </w:rPr>
        <w:drawing>
          <wp:inline distT="0" distB="0" distL="0" distR="0" wp14:anchorId="79F2042D" wp14:editId="44246646">
            <wp:extent cx="4700940" cy="2162175"/>
            <wp:effectExtent l="0" t="0" r="4445" b="0"/>
            <wp:docPr id="897108527" name="Imagen 59"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adocia: qué ver, cómo llegar y los mejores vuelos en glob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760317" cy="2189485"/>
                    </a:xfrm>
                    <a:prstGeom prst="rect">
                      <a:avLst/>
                    </a:prstGeom>
                    <a:noFill/>
                    <a:ln>
                      <a:noFill/>
                    </a:ln>
                  </pic:spPr>
                </pic:pic>
              </a:graphicData>
            </a:graphic>
          </wp:inline>
        </w:drawing>
      </w:r>
    </w:p>
    <w:p w14:paraId="66EEE84E" w14:textId="12A00C96" w:rsidR="00E73E09" w:rsidRDefault="00E67F3D" w:rsidP="00E67F3D">
      <w:pPr>
        <w:jc w:val="center"/>
      </w:pPr>
      <w:r>
        <w:rPr>
          <w:noProof/>
        </w:rPr>
        <w:drawing>
          <wp:inline distT="0" distB="0" distL="0" distR="0" wp14:anchorId="0515AC6B" wp14:editId="35194202">
            <wp:extent cx="2381250" cy="1811003"/>
            <wp:effectExtent l="0" t="0" r="0" b="0"/>
            <wp:docPr id="487259521" name="Imagen 60" descr="Pamukkale Tour - Explore Kusa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mukkale Tour - Explore Kusadasi"/>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413823" cy="1835775"/>
                    </a:xfrm>
                    <a:prstGeom prst="rect">
                      <a:avLst/>
                    </a:prstGeom>
                    <a:noFill/>
                    <a:ln>
                      <a:noFill/>
                    </a:ln>
                  </pic:spPr>
                </pic:pic>
              </a:graphicData>
            </a:graphic>
          </wp:inline>
        </w:drawing>
      </w:r>
      <w:r>
        <w:rPr>
          <w:noProof/>
        </w:rPr>
        <w:drawing>
          <wp:inline distT="0" distB="0" distL="0" distR="0" wp14:anchorId="6DE4A326" wp14:editId="4137AF5A">
            <wp:extent cx="2305050" cy="1800588"/>
            <wp:effectExtent l="0" t="0" r="0" b="9525"/>
            <wp:docPr id="81888212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329856" cy="1819965"/>
                    </a:xfrm>
                    <a:prstGeom prst="rect">
                      <a:avLst/>
                    </a:prstGeom>
                    <a:noFill/>
                    <a:ln>
                      <a:noFill/>
                    </a:ln>
                  </pic:spPr>
                </pic:pic>
              </a:graphicData>
            </a:graphic>
          </wp:inline>
        </w:drawing>
      </w:r>
    </w:p>
    <w:p w14:paraId="32CDCD69" w14:textId="3A56A4BA" w:rsidR="00E73E09" w:rsidRPr="00853144" w:rsidRDefault="00E67F3D" w:rsidP="00E67F3D">
      <w:pPr>
        <w:jc w:val="center"/>
        <w:rPr>
          <w:color w:val="538135" w:themeColor="accent6" w:themeShade="BF"/>
          <w:sz w:val="28"/>
          <w:szCs w:val="28"/>
          <w:lang w:val="pt-PT"/>
        </w:rPr>
      </w:pPr>
      <w:r w:rsidRPr="00853144">
        <w:rPr>
          <w:color w:val="538135" w:themeColor="accent6" w:themeShade="BF"/>
          <w:sz w:val="28"/>
          <w:szCs w:val="28"/>
          <w:lang w:val="pt-PT"/>
        </w:rPr>
        <w:t>ESTAMBUL</w:t>
      </w:r>
      <w:r w:rsidR="00AF28E0" w:rsidRPr="00853144">
        <w:rPr>
          <w:color w:val="538135" w:themeColor="accent6" w:themeShade="BF"/>
          <w:sz w:val="28"/>
          <w:szCs w:val="28"/>
          <w:lang w:val="pt-PT"/>
        </w:rPr>
        <w:t>/</w:t>
      </w:r>
      <w:r w:rsidR="00372F8D" w:rsidRPr="00853144">
        <w:rPr>
          <w:color w:val="538135" w:themeColor="accent6" w:themeShade="BF"/>
          <w:sz w:val="28"/>
          <w:szCs w:val="28"/>
          <w:lang w:val="pt-PT"/>
        </w:rPr>
        <w:t xml:space="preserve"> ANKARA/</w:t>
      </w:r>
      <w:r w:rsidR="00AF28E0" w:rsidRPr="00853144">
        <w:rPr>
          <w:color w:val="538135" w:themeColor="accent6" w:themeShade="BF"/>
          <w:sz w:val="28"/>
          <w:szCs w:val="28"/>
          <w:lang w:val="pt-PT"/>
        </w:rPr>
        <w:t xml:space="preserve"> </w:t>
      </w:r>
      <w:r w:rsidRPr="00853144">
        <w:rPr>
          <w:color w:val="538135" w:themeColor="accent6" w:themeShade="BF"/>
          <w:sz w:val="28"/>
          <w:szCs w:val="28"/>
          <w:lang w:val="pt-PT"/>
        </w:rPr>
        <w:t>CAPADOCIA</w:t>
      </w:r>
      <w:r w:rsidR="00AF28E0" w:rsidRPr="00853144">
        <w:rPr>
          <w:color w:val="538135" w:themeColor="accent6" w:themeShade="BF"/>
          <w:sz w:val="28"/>
          <w:szCs w:val="28"/>
          <w:lang w:val="pt-PT"/>
        </w:rPr>
        <w:t xml:space="preserve">/ </w:t>
      </w:r>
      <w:r w:rsidRPr="00853144">
        <w:rPr>
          <w:color w:val="538135" w:themeColor="accent6" w:themeShade="BF"/>
          <w:sz w:val="28"/>
          <w:szCs w:val="28"/>
          <w:lang w:val="pt-PT"/>
        </w:rPr>
        <w:t>PAMUKKALE</w:t>
      </w:r>
      <w:r w:rsidR="00AF28E0" w:rsidRPr="00853144">
        <w:rPr>
          <w:color w:val="538135" w:themeColor="accent6" w:themeShade="BF"/>
          <w:sz w:val="28"/>
          <w:szCs w:val="28"/>
          <w:lang w:val="pt-PT"/>
        </w:rPr>
        <w:t>/ EFESO/</w:t>
      </w:r>
      <w:r w:rsidRPr="00853144">
        <w:rPr>
          <w:color w:val="538135" w:themeColor="accent6" w:themeShade="BF"/>
          <w:sz w:val="28"/>
          <w:szCs w:val="28"/>
          <w:lang w:val="pt-PT"/>
        </w:rPr>
        <w:t xml:space="preserve"> IZMIR</w:t>
      </w:r>
    </w:p>
    <w:bookmarkEnd w:id="0"/>
    <w:p w14:paraId="797F2CC4" w14:textId="77777777" w:rsidR="00E73E09" w:rsidRPr="00853144" w:rsidRDefault="00E73E09">
      <w:pPr>
        <w:rPr>
          <w:lang w:val="pt-PT"/>
        </w:rPr>
      </w:pPr>
    </w:p>
    <w:p w14:paraId="73C93899" w14:textId="7C232959" w:rsidR="00E73E09" w:rsidRPr="00853144" w:rsidRDefault="00E73E09">
      <w:pPr>
        <w:rPr>
          <w:lang w:val="pt-PT"/>
        </w:rPr>
      </w:pPr>
    </w:p>
    <w:p w14:paraId="5FAA5046" w14:textId="5BBF6704" w:rsidR="00AF28E0" w:rsidRPr="00AF28E0" w:rsidRDefault="00AF28E0" w:rsidP="00AF28E0">
      <w:pPr>
        <w:jc w:val="center"/>
        <w:rPr>
          <w:b/>
          <w:bCs/>
          <w:color w:val="538135" w:themeColor="accent6" w:themeShade="BF"/>
          <w:sz w:val="44"/>
          <w:szCs w:val="44"/>
        </w:rPr>
      </w:pPr>
      <w:r w:rsidRPr="00AF28E0">
        <w:rPr>
          <w:b/>
          <w:bCs/>
          <w:color w:val="538135" w:themeColor="accent6" w:themeShade="BF"/>
          <w:sz w:val="44"/>
          <w:szCs w:val="44"/>
        </w:rPr>
        <w:t>MARZO – NOVIEMBRE</w:t>
      </w:r>
    </w:p>
    <w:p w14:paraId="37DD377D" w14:textId="4D740374" w:rsidR="00AF28E0" w:rsidRPr="00AF28E0" w:rsidRDefault="00AF28E0" w:rsidP="00AF28E0">
      <w:pPr>
        <w:jc w:val="center"/>
        <w:rPr>
          <w:b/>
          <w:bCs/>
          <w:color w:val="538135" w:themeColor="accent6" w:themeShade="BF"/>
          <w:sz w:val="44"/>
          <w:szCs w:val="44"/>
        </w:rPr>
      </w:pPr>
      <w:r w:rsidRPr="00AF28E0">
        <w:rPr>
          <w:b/>
          <w:bCs/>
          <w:color w:val="538135" w:themeColor="accent6" w:themeShade="BF"/>
          <w:sz w:val="44"/>
          <w:szCs w:val="44"/>
        </w:rPr>
        <w:t>2026</w:t>
      </w:r>
    </w:p>
    <w:p w14:paraId="094867FD" w14:textId="77777777" w:rsidR="00AF28E0" w:rsidRPr="00D1611B" w:rsidRDefault="00AF28E0" w:rsidP="00AF28E0">
      <w:pPr>
        <w:shd w:val="clear" w:color="auto" w:fill="002060"/>
        <w:jc w:val="both"/>
        <w:rPr>
          <w:b/>
        </w:rPr>
      </w:pPr>
      <w:r>
        <w:rPr>
          <w:b/>
        </w:rPr>
        <w:lastRenderedPageBreak/>
        <w:t>DIA 01</w:t>
      </w:r>
      <w:r>
        <w:rPr>
          <w:b/>
        </w:rPr>
        <w:tab/>
      </w:r>
      <w:r>
        <w:rPr>
          <w:b/>
        </w:rPr>
        <w:tab/>
        <w:t xml:space="preserve">                                     MEXICO - ESTAMBUL        </w:t>
      </w:r>
      <w:r>
        <w:rPr>
          <w:b/>
        </w:rPr>
        <w:tab/>
      </w:r>
      <w:r>
        <w:rPr>
          <w:b/>
        </w:rPr>
        <w:tab/>
      </w:r>
      <w:r>
        <w:rPr>
          <w:b/>
        </w:rPr>
        <w:tab/>
      </w:r>
      <w:r>
        <w:rPr>
          <w:b/>
        </w:rPr>
        <w:tab/>
      </w:r>
      <w:r>
        <w:rPr>
          <w:b/>
        </w:rPr>
        <w:tab/>
        <w:t xml:space="preserve">           </w:t>
      </w:r>
    </w:p>
    <w:p w14:paraId="39CA09A9" w14:textId="77777777" w:rsidR="00AF28E0" w:rsidRDefault="00AF28E0" w:rsidP="00AF28E0">
      <w:pPr>
        <w:pStyle w:val="Sinespaciado"/>
        <w:jc w:val="both"/>
      </w:pPr>
      <w:r>
        <w:t xml:space="preserve">Cita en el Aeropuerto internacional de la Ciudad de México para tomar el vuelo con destino al Aeropuerto Internacional de Estambul. </w:t>
      </w:r>
    </w:p>
    <w:p w14:paraId="16E16D71" w14:textId="77777777" w:rsidR="00AF28E0" w:rsidRDefault="00AF28E0" w:rsidP="00AF28E0"/>
    <w:p w14:paraId="613041BE" w14:textId="77777777" w:rsidR="00AF28E0" w:rsidRPr="00D1611B" w:rsidRDefault="00AF28E0" w:rsidP="00AF28E0">
      <w:pPr>
        <w:shd w:val="clear" w:color="auto" w:fill="002060"/>
        <w:jc w:val="both"/>
        <w:rPr>
          <w:b/>
        </w:rPr>
      </w:pPr>
      <w:r>
        <w:rPr>
          <w:b/>
        </w:rPr>
        <w:t>DIA 02</w:t>
      </w:r>
      <w:r>
        <w:rPr>
          <w:b/>
        </w:rPr>
        <w:tab/>
      </w:r>
      <w:r>
        <w:rPr>
          <w:b/>
        </w:rPr>
        <w:tab/>
        <w:t xml:space="preserve">                                                    ESTAMBUL</w:t>
      </w:r>
      <w:r>
        <w:rPr>
          <w:b/>
        </w:rPr>
        <w:tab/>
        <w:t xml:space="preserve">    </w:t>
      </w:r>
      <w:r>
        <w:rPr>
          <w:b/>
        </w:rPr>
        <w:tab/>
      </w:r>
      <w:r>
        <w:rPr>
          <w:b/>
        </w:rPr>
        <w:tab/>
      </w:r>
      <w:r>
        <w:rPr>
          <w:b/>
        </w:rPr>
        <w:tab/>
        <w:t xml:space="preserve">           </w:t>
      </w:r>
    </w:p>
    <w:p w14:paraId="135710FC" w14:textId="77777777" w:rsidR="00AF28E0" w:rsidRDefault="00AF28E0" w:rsidP="00AF28E0">
      <w:pPr>
        <w:jc w:val="both"/>
        <w:rPr>
          <w:lang w:val="es-AR" w:bidi="th-TH"/>
        </w:rPr>
      </w:pPr>
      <w:r>
        <w:rPr>
          <w:lang w:val="es-AR" w:bidi="th-TH"/>
        </w:rPr>
        <w:t>Llegada al aeropuerto internacional de Estambul. A su llegada recibimiento por guía de habla hispana y t</w:t>
      </w:r>
      <w:r w:rsidRPr="00B56339">
        <w:rPr>
          <w:lang w:val="es-AR" w:bidi="th-TH"/>
        </w:rPr>
        <w:t xml:space="preserve">raslado al hotel </w:t>
      </w:r>
      <w:r>
        <w:rPr>
          <w:lang w:val="es-AR" w:bidi="th-TH"/>
        </w:rPr>
        <w:t>para su a</w:t>
      </w:r>
      <w:r w:rsidRPr="00B56339">
        <w:rPr>
          <w:lang w:val="es-AR" w:bidi="th-TH"/>
        </w:rPr>
        <w:t>lojamiento</w:t>
      </w:r>
      <w:r>
        <w:rPr>
          <w:lang w:val="es-AR" w:bidi="th-TH"/>
        </w:rPr>
        <w:t>.</w:t>
      </w:r>
    </w:p>
    <w:p w14:paraId="34A9BCEB" w14:textId="77777777" w:rsidR="00E667AF" w:rsidRDefault="00E667AF" w:rsidP="00E73E09"/>
    <w:p w14:paraId="7BF11829" w14:textId="77777777" w:rsidR="00E667AF" w:rsidRDefault="00E667AF" w:rsidP="00E667AF">
      <w:pPr>
        <w:pStyle w:val="Sinespaciado"/>
        <w:jc w:val="center"/>
      </w:pPr>
      <w:r>
        <w:rPr>
          <w:noProof/>
        </w:rPr>
        <w:drawing>
          <wp:inline distT="0" distB="0" distL="0" distR="0" wp14:anchorId="7C1A2158" wp14:editId="45768384">
            <wp:extent cx="3936889" cy="2533650"/>
            <wp:effectExtent l="0" t="0" r="6985" b="0"/>
            <wp:docPr id="455733467" name="Imagen 455733467"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003594" cy="2576579"/>
                    </a:xfrm>
                    <a:prstGeom prst="rect">
                      <a:avLst/>
                    </a:prstGeom>
                    <a:noFill/>
                    <a:ln>
                      <a:noFill/>
                    </a:ln>
                  </pic:spPr>
                </pic:pic>
              </a:graphicData>
            </a:graphic>
          </wp:inline>
        </w:drawing>
      </w:r>
    </w:p>
    <w:p w14:paraId="6B38C63E" w14:textId="77777777" w:rsidR="00E667AF" w:rsidRDefault="00E667AF" w:rsidP="00E667AF">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w:t>
      </w:r>
      <w:proofErr w:type="spellStart"/>
      <w:r w:rsidRPr="00E667AF">
        <w:rPr>
          <w:rFonts w:eastAsia="Calibri"/>
          <w:i/>
          <w:sz w:val="18"/>
          <w:szCs w:val="18"/>
          <w:lang w:eastAsia="en-US"/>
        </w:rPr>
        <w:t>Sarayburnu</w:t>
      </w:r>
      <w:proofErr w:type="spellEnd"/>
      <w:r w:rsidRPr="00E667AF">
        <w:rPr>
          <w:rFonts w:eastAsia="Calibri"/>
          <w:i/>
          <w:sz w:val="18"/>
          <w:szCs w:val="18"/>
          <w:lang w:eastAsia="en-US"/>
        </w:rPr>
        <w:t>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4F6B9399" w14:textId="77777777" w:rsidR="00A97EF9" w:rsidRPr="00AF28E0" w:rsidRDefault="00A97EF9" w:rsidP="00AE29BA">
      <w:pPr>
        <w:shd w:val="clear" w:color="auto" w:fill="FFFFFF"/>
        <w:jc w:val="center"/>
        <w:rPr>
          <w:rFonts w:eastAsia="Times New Roman"/>
          <w:b/>
          <w:bCs/>
          <w:sz w:val="18"/>
          <w:szCs w:val="18"/>
          <w:lang w:val="es-419"/>
        </w:rPr>
      </w:pPr>
    </w:p>
    <w:p w14:paraId="614E9AC4" w14:textId="31ABA3EF" w:rsidR="00A97EF9" w:rsidRDefault="00AF28E0" w:rsidP="00A97EF9">
      <w:pPr>
        <w:shd w:val="clear" w:color="auto" w:fill="FFFFFF"/>
        <w:jc w:val="center"/>
        <w:rPr>
          <w:rFonts w:eastAsia="Times New Roman"/>
          <w:b/>
          <w:bCs/>
          <w:sz w:val="28"/>
          <w:szCs w:val="28"/>
          <w:lang w:val="es-419"/>
        </w:rPr>
      </w:pPr>
      <w:r w:rsidRPr="00AF28E0">
        <w:rPr>
          <w:rFonts w:eastAsia="Times New Roman"/>
          <w:b/>
          <w:bCs/>
          <w:sz w:val="28"/>
          <w:szCs w:val="28"/>
          <w:lang w:val="es-419"/>
        </w:rPr>
        <w:t>LIONEL HOTEL</w:t>
      </w:r>
      <w:r>
        <w:rPr>
          <w:rFonts w:eastAsia="Times New Roman"/>
          <w:b/>
          <w:bCs/>
          <w:sz w:val="28"/>
          <w:szCs w:val="28"/>
          <w:lang w:val="es-419"/>
        </w:rPr>
        <w:t xml:space="preserve"> 4* (Similar)</w:t>
      </w:r>
    </w:p>
    <w:p w14:paraId="08B70D9B" w14:textId="0D3F8DDF" w:rsidR="00AF28E0" w:rsidRDefault="00372F8D" w:rsidP="00372F8D">
      <w:pPr>
        <w:shd w:val="clear" w:color="auto" w:fill="FFFFFF"/>
        <w:jc w:val="center"/>
        <w:rPr>
          <w:rFonts w:eastAsia="Times New Roman"/>
          <w:b/>
          <w:bCs/>
          <w:sz w:val="28"/>
          <w:szCs w:val="28"/>
          <w:lang w:val="es-419"/>
        </w:rPr>
      </w:pPr>
      <w:r>
        <w:rPr>
          <w:noProof/>
        </w:rPr>
        <w:drawing>
          <wp:inline distT="0" distB="0" distL="0" distR="0" wp14:anchorId="02BDD26A" wp14:editId="673F97A7">
            <wp:extent cx="1761309" cy="2133600"/>
            <wp:effectExtent l="0" t="0" r="0" b="0"/>
            <wp:docPr id="1233599300" name="Imagen 1" descr="Lionel Hotel Istanbul | Estambul OFERTAS ACTUALIZADAS 2020 desde 60€,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el Hotel Istanbul | Estambul OFERTAS ACTUALIZADAS 2020 desde 60€, Fotos  y Valoraciones"/>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
                    <a:stretch>
                      <a:fillRect/>
                    </a:stretch>
                  </pic:blipFill>
                  <pic:spPr bwMode="auto">
                    <a:xfrm>
                      <a:off x="0" y="0"/>
                      <a:ext cx="1766425" cy="21397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2634CF" wp14:editId="43491886">
            <wp:extent cx="3048000" cy="2133600"/>
            <wp:effectExtent l="0" t="0" r="0" b="0"/>
            <wp:docPr id="1384825526" name="Imagen 2" descr="Lionel Hotel Istanbul desde $93 ($̶1̶,̶8̶3̶5̶). Estambul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el Hotel Istanbul desde $93 ($̶1̶,̶8̶3̶5̶). Estambul Hoteles - KAY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250" cy="2135175"/>
                    </a:xfrm>
                    <a:prstGeom prst="rect">
                      <a:avLst/>
                    </a:prstGeom>
                    <a:noFill/>
                    <a:ln>
                      <a:noFill/>
                    </a:ln>
                  </pic:spPr>
                </pic:pic>
              </a:graphicData>
            </a:graphic>
          </wp:inline>
        </w:drawing>
      </w:r>
    </w:p>
    <w:p w14:paraId="2DDE903D" w14:textId="77777777" w:rsidR="00372F8D" w:rsidRPr="00372F8D" w:rsidRDefault="00372F8D" w:rsidP="00372F8D">
      <w:pPr>
        <w:shd w:val="clear" w:color="auto" w:fill="FFFFFF"/>
        <w:jc w:val="center"/>
        <w:rPr>
          <w:rFonts w:eastAsia="Times New Roman"/>
          <w:i/>
          <w:iCs/>
          <w:sz w:val="18"/>
          <w:szCs w:val="18"/>
        </w:rPr>
      </w:pPr>
      <w:proofErr w:type="spellStart"/>
      <w:r w:rsidRPr="00372F8D">
        <w:rPr>
          <w:rFonts w:eastAsia="Times New Roman"/>
          <w:i/>
          <w:iCs/>
          <w:sz w:val="18"/>
          <w:szCs w:val="18"/>
        </w:rPr>
        <w:t>Yenidoğan</w:t>
      </w:r>
      <w:proofErr w:type="spellEnd"/>
      <w:r w:rsidRPr="00372F8D">
        <w:rPr>
          <w:rFonts w:eastAsia="Times New Roman"/>
          <w:i/>
          <w:iCs/>
          <w:sz w:val="18"/>
          <w:szCs w:val="18"/>
        </w:rPr>
        <w:t xml:space="preserve">, Abdi İpekçi Cd. No:84, 34040 </w:t>
      </w:r>
      <w:proofErr w:type="spellStart"/>
      <w:r w:rsidRPr="00372F8D">
        <w:rPr>
          <w:rFonts w:eastAsia="Times New Roman"/>
          <w:i/>
          <w:iCs/>
          <w:sz w:val="18"/>
          <w:szCs w:val="18"/>
        </w:rPr>
        <w:t>Bayrampaşa</w:t>
      </w:r>
      <w:proofErr w:type="spellEnd"/>
      <w:r w:rsidRPr="00372F8D">
        <w:rPr>
          <w:rFonts w:eastAsia="Times New Roman"/>
          <w:i/>
          <w:iCs/>
          <w:sz w:val="18"/>
          <w:szCs w:val="18"/>
        </w:rPr>
        <w:t>/</w:t>
      </w:r>
      <w:proofErr w:type="spellStart"/>
      <w:r w:rsidRPr="00372F8D">
        <w:rPr>
          <w:rFonts w:eastAsia="Times New Roman"/>
          <w:i/>
          <w:iCs/>
          <w:sz w:val="18"/>
          <w:szCs w:val="18"/>
        </w:rPr>
        <w:t>İstanbul</w:t>
      </w:r>
      <w:proofErr w:type="spellEnd"/>
      <w:r w:rsidRPr="00372F8D">
        <w:rPr>
          <w:rFonts w:eastAsia="Times New Roman"/>
          <w:i/>
          <w:iCs/>
          <w:sz w:val="18"/>
          <w:szCs w:val="18"/>
        </w:rPr>
        <w:t>, Turquía</w:t>
      </w:r>
    </w:p>
    <w:p w14:paraId="4E5052B8" w14:textId="5D78FF2F" w:rsidR="00372F8D" w:rsidRDefault="00372F8D" w:rsidP="00372F8D">
      <w:pPr>
        <w:shd w:val="clear" w:color="auto" w:fill="FFFFFF"/>
        <w:jc w:val="center"/>
        <w:rPr>
          <w:rFonts w:eastAsia="Times New Roman"/>
          <w:i/>
          <w:iCs/>
          <w:sz w:val="18"/>
          <w:szCs w:val="18"/>
        </w:rPr>
      </w:pPr>
      <w:r w:rsidRPr="00372F8D">
        <w:rPr>
          <w:rFonts w:eastAsia="Times New Roman"/>
          <w:i/>
          <w:iCs/>
          <w:sz w:val="18"/>
          <w:szCs w:val="18"/>
        </w:rPr>
        <w:t>+90 212 467 20 00</w:t>
      </w:r>
    </w:p>
    <w:p w14:paraId="165E9683" w14:textId="138F5969" w:rsidR="00372F8D" w:rsidRDefault="00372F8D" w:rsidP="00372F8D">
      <w:pPr>
        <w:shd w:val="clear" w:color="auto" w:fill="FFFFFF"/>
        <w:jc w:val="center"/>
        <w:rPr>
          <w:rFonts w:eastAsia="Times New Roman"/>
          <w:b/>
          <w:bCs/>
          <w:sz w:val="28"/>
          <w:szCs w:val="28"/>
        </w:rPr>
      </w:pPr>
      <w:r w:rsidRPr="00372F8D">
        <w:rPr>
          <w:rFonts w:eastAsia="Times New Roman"/>
          <w:b/>
          <w:bCs/>
          <w:sz w:val="28"/>
          <w:szCs w:val="28"/>
        </w:rPr>
        <w:lastRenderedPageBreak/>
        <w:t>WINDSOR HOTEL</w:t>
      </w:r>
      <w:r>
        <w:rPr>
          <w:rFonts w:eastAsia="Times New Roman"/>
          <w:b/>
          <w:bCs/>
          <w:sz w:val="28"/>
          <w:szCs w:val="28"/>
        </w:rPr>
        <w:t xml:space="preserve"> 4* (Similar)</w:t>
      </w:r>
    </w:p>
    <w:p w14:paraId="45264E92" w14:textId="6621B38A" w:rsidR="00372F8D" w:rsidRDefault="00372F8D" w:rsidP="00372F8D">
      <w:pPr>
        <w:shd w:val="clear" w:color="auto" w:fill="FFFFFF"/>
        <w:jc w:val="center"/>
        <w:rPr>
          <w:rFonts w:eastAsia="Times New Roman"/>
          <w:b/>
          <w:bCs/>
          <w:sz w:val="28"/>
          <w:szCs w:val="28"/>
        </w:rPr>
      </w:pPr>
      <w:r>
        <w:rPr>
          <w:noProof/>
        </w:rPr>
        <w:drawing>
          <wp:inline distT="0" distB="0" distL="0" distR="0" wp14:anchorId="6F2799FB" wp14:editId="12E6E134">
            <wp:extent cx="2377902" cy="1920240"/>
            <wp:effectExtent l="0" t="0" r="3810" b="3810"/>
            <wp:docPr id="1139035105" name="Imagen 3" descr="Windsor Hotel &amp; Convention Center en Estambul: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sor Hotel &amp; Convention Center en Estambul: ver hotel, precios y  opiniones - Hotele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215" cy="1935028"/>
                    </a:xfrm>
                    <a:prstGeom prst="rect">
                      <a:avLst/>
                    </a:prstGeom>
                    <a:noFill/>
                    <a:ln>
                      <a:noFill/>
                    </a:ln>
                  </pic:spPr>
                </pic:pic>
              </a:graphicData>
            </a:graphic>
          </wp:inline>
        </w:drawing>
      </w:r>
      <w:r>
        <w:rPr>
          <w:noProof/>
        </w:rPr>
        <w:drawing>
          <wp:inline distT="0" distB="0" distL="0" distR="0" wp14:anchorId="34CCA6EA" wp14:editId="04CBA0DD">
            <wp:extent cx="2914650" cy="1923643"/>
            <wp:effectExtent l="0" t="0" r="0" b="635"/>
            <wp:docPr id="551492222" name="Imagen 4" descr="Windsor Hotel &amp; Convention Center Istanbul, Estambul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sor Hotel &amp; Convention Center Istanbul, Estambul - Central de Reserv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9405" cy="1933381"/>
                    </a:xfrm>
                    <a:prstGeom prst="rect">
                      <a:avLst/>
                    </a:prstGeom>
                    <a:noFill/>
                    <a:ln>
                      <a:noFill/>
                    </a:ln>
                  </pic:spPr>
                </pic:pic>
              </a:graphicData>
            </a:graphic>
          </wp:inline>
        </w:drawing>
      </w:r>
    </w:p>
    <w:p w14:paraId="773DE3EB" w14:textId="77777777" w:rsidR="00372F8D" w:rsidRPr="00372F8D" w:rsidRDefault="00372F8D" w:rsidP="00372F8D">
      <w:pPr>
        <w:shd w:val="clear" w:color="auto" w:fill="FFFFFF"/>
        <w:jc w:val="center"/>
        <w:rPr>
          <w:rFonts w:eastAsia="Times New Roman"/>
          <w:i/>
          <w:iCs/>
          <w:sz w:val="18"/>
          <w:szCs w:val="18"/>
        </w:rPr>
      </w:pPr>
      <w:proofErr w:type="spellStart"/>
      <w:r w:rsidRPr="00372F8D">
        <w:rPr>
          <w:rFonts w:eastAsia="Times New Roman"/>
          <w:i/>
          <w:iCs/>
          <w:sz w:val="18"/>
          <w:szCs w:val="18"/>
        </w:rPr>
        <w:t>Yenidoğan</w:t>
      </w:r>
      <w:proofErr w:type="spellEnd"/>
      <w:r w:rsidRPr="00372F8D">
        <w:rPr>
          <w:rFonts w:eastAsia="Times New Roman"/>
          <w:i/>
          <w:iCs/>
          <w:sz w:val="18"/>
          <w:szCs w:val="18"/>
        </w:rPr>
        <w:t xml:space="preserve">, </w:t>
      </w:r>
      <w:proofErr w:type="spellStart"/>
      <w:r w:rsidRPr="00372F8D">
        <w:rPr>
          <w:rFonts w:eastAsia="Times New Roman"/>
          <w:i/>
          <w:iCs/>
          <w:sz w:val="18"/>
          <w:szCs w:val="18"/>
        </w:rPr>
        <w:t>Erciyes</w:t>
      </w:r>
      <w:proofErr w:type="spellEnd"/>
      <w:r w:rsidRPr="00372F8D">
        <w:rPr>
          <w:rFonts w:eastAsia="Times New Roman"/>
          <w:i/>
          <w:iCs/>
          <w:sz w:val="18"/>
          <w:szCs w:val="18"/>
        </w:rPr>
        <w:t xml:space="preserve"> Sokağı No: 7, 34030 </w:t>
      </w:r>
      <w:proofErr w:type="spellStart"/>
      <w:r w:rsidRPr="00372F8D">
        <w:rPr>
          <w:rFonts w:eastAsia="Times New Roman"/>
          <w:i/>
          <w:iCs/>
          <w:sz w:val="18"/>
          <w:szCs w:val="18"/>
        </w:rPr>
        <w:t>Bayrampaşa</w:t>
      </w:r>
      <w:proofErr w:type="spellEnd"/>
      <w:r w:rsidRPr="00372F8D">
        <w:rPr>
          <w:rFonts w:eastAsia="Times New Roman"/>
          <w:i/>
          <w:iCs/>
          <w:sz w:val="18"/>
          <w:szCs w:val="18"/>
        </w:rPr>
        <w:t>/</w:t>
      </w:r>
      <w:proofErr w:type="spellStart"/>
      <w:r w:rsidRPr="00372F8D">
        <w:rPr>
          <w:rFonts w:eastAsia="Times New Roman"/>
          <w:i/>
          <w:iCs/>
          <w:sz w:val="18"/>
          <w:szCs w:val="18"/>
        </w:rPr>
        <w:t>İstanbul</w:t>
      </w:r>
      <w:proofErr w:type="spellEnd"/>
      <w:r w:rsidRPr="00372F8D">
        <w:rPr>
          <w:rFonts w:eastAsia="Times New Roman"/>
          <w:i/>
          <w:iCs/>
          <w:sz w:val="18"/>
          <w:szCs w:val="18"/>
        </w:rPr>
        <w:t>, Turquía</w:t>
      </w:r>
    </w:p>
    <w:p w14:paraId="1C5DB5FE" w14:textId="0FBD97D0" w:rsidR="00372F8D" w:rsidRPr="00372F8D" w:rsidRDefault="00372F8D" w:rsidP="00372F8D">
      <w:pPr>
        <w:shd w:val="clear" w:color="auto" w:fill="FFFFFF"/>
        <w:jc w:val="center"/>
        <w:rPr>
          <w:rFonts w:eastAsia="Times New Roman"/>
          <w:i/>
          <w:iCs/>
          <w:sz w:val="18"/>
          <w:szCs w:val="18"/>
        </w:rPr>
      </w:pPr>
      <w:r w:rsidRPr="00372F8D">
        <w:rPr>
          <w:rFonts w:eastAsia="Times New Roman"/>
          <w:i/>
          <w:iCs/>
          <w:sz w:val="18"/>
          <w:szCs w:val="18"/>
        </w:rPr>
        <w:t>+90 212 674 44 00</w:t>
      </w:r>
    </w:p>
    <w:p w14:paraId="561FA415" w14:textId="77777777" w:rsidR="00372F8D" w:rsidRPr="00372F8D" w:rsidRDefault="00372F8D" w:rsidP="00372F8D">
      <w:pPr>
        <w:shd w:val="clear" w:color="auto" w:fill="FFFFFF"/>
        <w:jc w:val="center"/>
        <w:rPr>
          <w:rFonts w:eastAsia="Times New Roman"/>
          <w:b/>
          <w:bCs/>
          <w:sz w:val="28"/>
          <w:szCs w:val="28"/>
        </w:rPr>
      </w:pPr>
    </w:p>
    <w:p w14:paraId="6D9C41A5" w14:textId="46C37DC7" w:rsidR="00C13E6E" w:rsidRDefault="00C13E6E" w:rsidP="00C13E6E">
      <w:pPr>
        <w:shd w:val="clear" w:color="auto" w:fill="002060"/>
        <w:jc w:val="both"/>
        <w:rPr>
          <w:b/>
        </w:rPr>
      </w:pPr>
      <w:r>
        <w:rPr>
          <w:b/>
        </w:rPr>
        <w:t>DIA 0</w:t>
      </w:r>
      <w:r w:rsidR="00372F8D">
        <w:rPr>
          <w:b/>
        </w:rPr>
        <w:t>3</w:t>
      </w:r>
      <w:r>
        <w:rPr>
          <w:b/>
        </w:rPr>
        <w:tab/>
      </w:r>
      <w:r>
        <w:rPr>
          <w:b/>
        </w:rPr>
        <w:tab/>
      </w:r>
      <w:r>
        <w:rPr>
          <w:b/>
        </w:rPr>
        <w:tab/>
      </w:r>
      <w:r w:rsidR="00372F8D">
        <w:rPr>
          <w:b/>
        </w:rPr>
        <w:t xml:space="preserve">                               </w:t>
      </w:r>
      <w:r>
        <w:rPr>
          <w:b/>
        </w:rPr>
        <w:t xml:space="preserve">ESTAMBUL </w:t>
      </w:r>
      <w:r>
        <w:rPr>
          <w:b/>
        </w:rPr>
        <w:tab/>
      </w:r>
      <w:r>
        <w:rPr>
          <w:b/>
        </w:rPr>
        <w:tab/>
      </w:r>
      <w:r>
        <w:rPr>
          <w:b/>
        </w:rPr>
        <w:tab/>
      </w:r>
    </w:p>
    <w:p w14:paraId="5CA3FD62" w14:textId="1BD7D072" w:rsidR="00C13E6E" w:rsidRDefault="00372F8D" w:rsidP="00E73E09">
      <w:r>
        <w:t xml:space="preserve">Desayuno en el hotel. </w:t>
      </w:r>
      <w:r w:rsidR="00C13E6E">
        <w:t>Dia libre para actividades personales</w:t>
      </w:r>
      <w:r>
        <w:t xml:space="preserve"> </w:t>
      </w:r>
      <w:r w:rsidR="00C13E6E">
        <w:t>(posibilidad de tomar tour opcional)</w:t>
      </w:r>
    </w:p>
    <w:p w14:paraId="3C5FD22E" w14:textId="77777777" w:rsidR="00C13E6E" w:rsidRDefault="00C13E6E" w:rsidP="00E73E09"/>
    <w:p w14:paraId="41AA3998" w14:textId="11053A70" w:rsidR="00C13E6E" w:rsidRDefault="00C13E6E" w:rsidP="00C13E6E">
      <w:pPr>
        <w:shd w:val="clear" w:color="auto" w:fill="002060"/>
        <w:jc w:val="both"/>
        <w:rPr>
          <w:b/>
        </w:rPr>
      </w:pPr>
      <w:r>
        <w:rPr>
          <w:b/>
        </w:rPr>
        <w:t>DIA 0</w:t>
      </w:r>
      <w:r w:rsidR="00372F8D">
        <w:rPr>
          <w:b/>
        </w:rPr>
        <w:t>4</w:t>
      </w:r>
      <w:r>
        <w:rPr>
          <w:b/>
        </w:rPr>
        <w:tab/>
      </w:r>
      <w:r>
        <w:rPr>
          <w:b/>
        </w:rPr>
        <w:tab/>
      </w:r>
      <w:r w:rsidR="00372F8D">
        <w:rPr>
          <w:b/>
        </w:rPr>
        <w:t xml:space="preserve">                             </w:t>
      </w:r>
      <w:r>
        <w:rPr>
          <w:b/>
        </w:rPr>
        <w:t xml:space="preserve">ESTAMBUL - ANKARA </w:t>
      </w:r>
      <w:r>
        <w:rPr>
          <w:b/>
        </w:rPr>
        <w:tab/>
      </w:r>
      <w:r>
        <w:rPr>
          <w:b/>
        </w:rPr>
        <w:tab/>
      </w:r>
      <w:r>
        <w:rPr>
          <w:b/>
        </w:rPr>
        <w:tab/>
      </w:r>
    </w:p>
    <w:p w14:paraId="5C2CE717" w14:textId="144257BA" w:rsidR="00C13E6E" w:rsidRDefault="00372F8D" w:rsidP="003155E7">
      <w:pPr>
        <w:jc w:val="both"/>
      </w:pPr>
      <w:bookmarkStart w:id="1" w:name="_Hlk157427431"/>
      <w:r>
        <w:t xml:space="preserve">Desayuno en el hotel. </w:t>
      </w:r>
      <w:r w:rsidR="00513678">
        <w:t>Reunión</w:t>
      </w:r>
      <w:r>
        <w:t xml:space="preserve"> en el lobby con guía de habla hispana para salir </w:t>
      </w:r>
      <w:r w:rsidR="00C13E6E" w:rsidRPr="00C13E6E">
        <w:t xml:space="preserve">hacia Ankara, la capital de </w:t>
      </w:r>
      <w:r w:rsidR="00513678" w:rsidRPr="00C13E6E">
        <w:t>Turquía</w:t>
      </w:r>
      <w:r w:rsidR="00C13E6E" w:rsidRPr="00C13E6E">
        <w:t xml:space="preserve">, por carretera. A la llegada visitaremos el Mausoleo de </w:t>
      </w:r>
      <w:proofErr w:type="spellStart"/>
      <w:r w:rsidR="00C13E6E" w:rsidRPr="00C13E6E">
        <w:t>Ataturk</w:t>
      </w:r>
      <w:proofErr w:type="spellEnd"/>
      <w:r w:rsidR="00C13E6E" w:rsidRPr="00C13E6E">
        <w:t xml:space="preserve">, el fundador de la </w:t>
      </w:r>
      <w:r w:rsidRPr="00C13E6E">
        <w:t>República</w:t>
      </w:r>
      <w:r w:rsidR="00C13E6E" w:rsidRPr="00C13E6E">
        <w:t xml:space="preserve"> Turca. </w:t>
      </w:r>
      <w:r>
        <w:t xml:space="preserve">Al termino, traslado al hotel para su alojamiento. </w:t>
      </w:r>
      <w:r w:rsidR="00C13E6E" w:rsidRPr="00C13E6E">
        <w:t>Cena</w:t>
      </w:r>
      <w:r>
        <w:t xml:space="preserve"> incluida. </w:t>
      </w:r>
    </w:p>
    <w:p w14:paraId="4CC5AA14" w14:textId="77777777" w:rsidR="00C13E6E" w:rsidRDefault="00C13E6E" w:rsidP="00E73E09"/>
    <w:p w14:paraId="696AAD04" w14:textId="6811328B" w:rsidR="00C13E6E" w:rsidRDefault="00C13E6E" w:rsidP="00E73E09">
      <w:r>
        <w:rPr>
          <w:noProof/>
        </w:rPr>
        <w:drawing>
          <wp:inline distT="0" distB="0" distL="0" distR="0" wp14:anchorId="4E78F13B" wp14:editId="5FDB958E">
            <wp:extent cx="5612130" cy="2752725"/>
            <wp:effectExtent l="0" t="0" r="7620" b="9525"/>
            <wp:docPr id="41087854" name="Imagen 2" descr="Mausoleo de Ataturk - Memphi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soleo de Ataturk - Memphis Tours"/>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612130" cy="2752725"/>
                    </a:xfrm>
                    <a:prstGeom prst="rect">
                      <a:avLst/>
                    </a:prstGeom>
                    <a:noFill/>
                    <a:ln>
                      <a:noFill/>
                    </a:ln>
                  </pic:spPr>
                </pic:pic>
              </a:graphicData>
            </a:graphic>
          </wp:inline>
        </w:drawing>
      </w:r>
    </w:p>
    <w:p w14:paraId="5ADA3099" w14:textId="380C506C" w:rsidR="00C13E6E" w:rsidRDefault="00C13E6E" w:rsidP="00C13E6E">
      <w:pPr>
        <w:pStyle w:val="NormalWeb"/>
        <w:shd w:val="clear" w:color="auto" w:fill="FFFFFF"/>
        <w:spacing w:before="0" w:beforeAutospacing="0" w:after="0" w:afterAutospacing="0"/>
        <w:jc w:val="both"/>
        <w:rPr>
          <w:rFonts w:eastAsia="Calibri"/>
          <w:i/>
          <w:sz w:val="18"/>
          <w:szCs w:val="18"/>
          <w:lang w:eastAsia="en-US"/>
        </w:rPr>
      </w:pPr>
      <w:proofErr w:type="spellStart"/>
      <w:r w:rsidRPr="007D09D2">
        <w:rPr>
          <w:rFonts w:eastAsia="Calibri"/>
          <w:b/>
          <w:bCs/>
          <w:i/>
          <w:sz w:val="18"/>
          <w:szCs w:val="18"/>
          <w:lang w:eastAsia="en-US"/>
        </w:rPr>
        <w:t>Anıtkabir</w:t>
      </w:r>
      <w:proofErr w:type="spellEnd"/>
      <w:r w:rsidRPr="007D09D2">
        <w:rPr>
          <w:rFonts w:eastAsia="Calibri"/>
          <w:b/>
          <w:bCs/>
          <w:i/>
          <w:sz w:val="18"/>
          <w:szCs w:val="18"/>
          <w:lang w:eastAsia="en-US"/>
        </w:rPr>
        <w:t>,</w:t>
      </w:r>
      <w:r w:rsidRPr="004B35B9">
        <w:rPr>
          <w:rFonts w:eastAsia="Calibri"/>
          <w:i/>
          <w:sz w:val="18"/>
          <w:szCs w:val="18"/>
          <w:lang w:eastAsia="en-US"/>
        </w:rPr>
        <w:t xml:space="preserve"> es el mausoleo de Mustafa Kemal Atatürk, el líder de la Guerra de Independencia Turca y el fundador y primer presidente de la República de Turquía. El mausoleo se localiza en la ciudad de Ankara y fue diseñado por los arquitectos Emin Onat y Orhan Arda, quienes </w:t>
      </w:r>
      <w:r w:rsidRPr="00C13E6E">
        <w:rPr>
          <w:rFonts w:eastAsia="Calibri"/>
          <w:i/>
          <w:sz w:val="18"/>
          <w:szCs w:val="18"/>
          <w:lang w:eastAsia="en-US"/>
        </w:rPr>
        <w:t>resultaron</w:t>
      </w:r>
      <w:r w:rsidRPr="004B35B9">
        <w:rPr>
          <w:rFonts w:eastAsia="Calibri"/>
          <w:i/>
          <w:sz w:val="18"/>
          <w:szCs w:val="18"/>
          <w:lang w:eastAsia="en-US"/>
        </w:rPr>
        <w:t xml:space="preserve"> ganadores de un concurso organizado por el Gobierno Turco en 1941 para la creación de un "mausoleo monumental" en honor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total había 49 propuestas internacionales. El sitio es también el lugar de descanso final de </w:t>
      </w:r>
      <w:proofErr w:type="spellStart"/>
      <w:r w:rsidRPr="004B35B9">
        <w:rPr>
          <w:rFonts w:eastAsia="Calibri"/>
          <w:i/>
          <w:sz w:val="18"/>
          <w:szCs w:val="18"/>
          <w:lang w:eastAsia="en-US"/>
        </w:rPr>
        <w:t>İsmet</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İnönü</w:t>
      </w:r>
      <w:proofErr w:type="spellEnd"/>
      <w:r w:rsidRPr="004B35B9">
        <w:rPr>
          <w:rFonts w:eastAsia="Calibri"/>
          <w:i/>
          <w:sz w:val="18"/>
          <w:szCs w:val="18"/>
          <w:lang w:eastAsia="en-US"/>
        </w:rPr>
        <w:t xml:space="preserve">, el segundo </w:t>
      </w:r>
      <w:r w:rsidR="004B35B9" w:rsidRPr="004B35B9">
        <w:rPr>
          <w:rFonts w:eastAsia="Calibri"/>
          <w:i/>
          <w:sz w:val="18"/>
          <w:szCs w:val="18"/>
          <w:lang w:eastAsia="en-US"/>
        </w:rPr>
        <w:t>presidente</w:t>
      </w:r>
      <w:r w:rsidRPr="004B35B9">
        <w:rPr>
          <w:rFonts w:eastAsia="Calibri"/>
          <w:i/>
          <w:sz w:val="18"/>
          <w:szCs w:val="18"/>
          <w:lang w:eastAsia="en-US"/>
        </w:rPr>
        <w:t xml:space="preserve"> de Turquía, quien fue enterrado allí después de su muerte en 1973. Su tumba se encuentra enfrente del Mausoleo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el sitio opuesto del Terreno Ceremonial.</w:t>
      </w:r>
    </w:p>
    <w:p w14:paraId="09AA623D" w14:textId="77777777" w:rsidR="004B35B9" w:rsidRDefault="004B35B9" w:rsidP="00C13E6E">
      <w:pPr>
        <w:pStyle w:val="NormalWeb"/>
        <w:shd w:val="clear" w:color="auto" w:fill="FFFFFF"/>
        <w:spacing w:before="0" w:beforeAutospacing="0" w:after="0" w:afterAutospacing="0"/>
        <w:jc w:val="both"/>
        <w:rPr>
          <w:rFonts w:eastAsia="Calibri"/>
          <w:i/>
          <w:sz w:val="18"/>
          <w:szCs w:val="18"/>
          <w:lang w:eastAsia="en-US"/>
        </w:rPr>
      </w:pPr>
    </w:p>
    <w:p w14:paraId="40FF7A45" w14:textId="77777777" w:rsidR="007D09D2" w:rsidRDefault="007D09D2" w:rsidP="00C13E6E">
      <w:pPr>
        <w:pStyle w:val="NormalWeb"/>
        <w:shd w:val="clear" w:color="auto" w:fill="FFFFFF"/>
        <w:spacing w:before="0" w:beforeAutospacing="0" w:after="0" w:afterAutospacing="0"/>
        <w:jc w:val="both"/>
        <w:rPr>
          <w:rFonts w:eastAsia="Calibri"/>
          <w:i/>
          <w:sz w:val="18"/>
          <w:szCs w:val="18"/>
          <w:lang w:eastAsia="en-US"/>
        </w:rPr>
      </w:pPr>
    </w:p>
    <w:p w14:paraId="0F874E68" w14:textId="77777777" w:rsidR="007D09D2" w:rsidRDefault="007D09D2" w:rsidP="00C13E6E">
      <w:pPr>
        <w:pStyle w:val="NormalWeb"/>
        <w:shd w:val="clear" w:color="auto" w:fill="FFFFFF"/>
        <w:spacing w:before="0" w:beforeAutospacing="0" w:after="0" w:afterAutospacing="0"/>
        <w:jc w:val="both"/>
        <w:rPr>
          <w:rFonts w:eastAsia="Calibri"/>
          <w:i/>
          <w:sz w:val="18"/>
          <w:szCs w:val="18"/>
          <w:lang w:eastAsia="en-US"/>
        </w:rPr>
      </w:pPr>
    </w:p>
    <w:p w14:paraId="63A40A06" w14:textId="5ED0BC55" w:rsidR="007D09D2" w:rsidRPr="00AE29BA" w:rsidRDefault="007D09D2" w:rsidP="007D09D2">
      <w:pPr>
        <w:jc w:val="center"/>
        <w:rPr>
          <w:b/>
          <w:bCs/>
          <w:sz w:val="28"/>
          <w:szCs w:val="28"/>
        </w:rPr>
      </w:pPr>
      <w:r>
        <w:rPr>
          <w:b/>
          <w:bCs/>
          <w:sz w:val="28"/>
          <w:szCs w:val="28"/>
        </w:rPr>
        <w:lastRenderedPageBreak/>
        <w:t>RADISSON BLU</w:t>
      </w:r>
      <w:r w:rsidR="00487CE4">
        <w:rPr>
          <w:b/>
          <w:bCs/>
          <w:sz w:val="28"/>
          <w:szCs w:val="28"/>
        </w:rPr>
        <w:t xml:space="preserve"> 4* (Similar)</w:t>
      </w:r>
    </w:p>
    <w:p w14:paraId="27216325" w14:textId="77777777" w:rsidR="007D09D2" w:rsidRDefault="007D09D2" w:rsidP="007D09D2">
      <w:pPr>
        <w:pStyle w:val="Sinespaciado"/>
        <w:jc w:val="center"/>
      </w:pPr>
      <w:r>
        <w:rPr>
          <w:noProof/>
        </w:rPr>
        <w:drawing>
          <wp:inline distT="0" distB="0" distL="0" distR="0" wp14:anchorId="18661871" wp14:editId="0D390759">
            <wp:extent cx="2886075" cy="2047875"/>
            <wp:effectExtent l="0" t="0" r="9525" b="9525"/>
            <wp:docPr id="1702621605" name="Imagen 6" descr="RADISSON BLU ANKARA en Ankara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ISSON BLU ANKARA en Ankara - HOTEL INFO"/>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14427" cy="2067993"/>
                    </a:xfrm>
                    <a:prstGeom prst="rect">
                      <a:avLst/>
                    </a:prstGeom>
                    <a:noFill/>
                    <a:ln>
                      <a:noFill/>
                    </a:ln>
                  </pic:spPr>
                </pic:pic>
              </a:graphicData>
            </a:graphic>
          </wp:inline>
        </w:drawing>
      </w:r>
      <w:r>
        <w:rPr>
          <w:noProof/>
        </w:rPr>
        <w:drawing>
          <wp:inline distT="0" distB="0" distL="0" distR="0" wp14:anchorId="4E415724" wp14:editId="6E45F79C">
            <wp:extent cx="2712720" cy="2047526"/>
            <wp:effectExtent l="0" t="0" r="0" b="0"/>
            <wp:docPr id="729742920" name="Imagen 7" descr="Radisson Blu Ankara, Ankara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sson Blu Ankara, Ankara – Precios actualizados 202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22920" cy="2055225"/>
                    </a:xfrm>
                    <a:prstGeom prst="rect">
                      <a:avLst/>
                    </a:prstGeom>
                    <a:noFill/>
                    <a:ln>
                      <a:noFill/>
                    </a:ln>
                  </pic:spPr>
                </pic:pic>
              </a:graphicData>
            </a:graphic>
          </wp:inline>
        </w:drawing>
      </w:r>
    </w:p>
    <w:p w14:paraId="46E5498C" w14:textId="77777777" w:rsidR="007D09D2" w:rsidRPr="00853144" w:rsidRDefault="007D09D2" w:rsidP="007D09D2">
      <w:pPr>
        <w:shd w:val="clear" w:color="auto" w:fill="FFFFFF"/>
        <w:jc w:val="center"/>
        <w:rPr>
          <w:rFonts w:asciiTheme="minorHAnsi" w:eastAsia="Times New Roman" w:hAnsiTheme="minorHAnsi" w:cstheme="minorHAnsi"/>
          <w:i/>
          <w:iCs/>
          <w:sz w:val="18"/>
          <w:szCs w:val="18"/>
          <w:lang w:val="pt-PT"/>
        </w:rPr>
      </w:pPr>
      <w:r w:rsidRPr="00853144">
        <w:rPr>
          <w:rFonts w:asciiTheme="minorHAnsi" w:eastAsia="Times New Roman" w:hAnsiTheme="minorHAnsi" w:cstheme="minorHAnsi"/>
          <w:i/>
          <w:iCs/>
          <w:sz w:val="18"/>
          <w:szCs w:val="18"/>
          <w:lang w:val="pt-PT"/>
        </w:rPr>
        <w:t>Anafartalar, Istiklal Cd. No:20, 06050 Altındağ/Ankara, Turquía</w:t>
      </w:r>
    </w:p>
    <w:p w14:paraId="65436828" w14:textId="77777777" w:rsidR="007D09D2" w:rsidRPr="00853144" w:rsidRDefault="007D09D2" w:rsidP="007D09D2">
      <w:pPr>
        <w:shd w:val="clear" w:color="auto" w:fill="FFFFFF"/>
        <w:jc w:val="center"/>
        <w:rPr>
          <w:rFonts w:asciiTheme="minorHAnsi" w:eastAsia="Times New Roman" w:hAnsiTheme="minorHAnsi" w:cstheme="minorHAnsi"/>
          <w:i/>
          <w:iCs/>
          <w:sz w:val="18"/>
          <w:szCs w:val="18"/>
          <w:lang w:val="pt-PT"/>
        </w:rPr>
      </w:pPr>
      <w:r w:rsidRPr="00853144">
        <w:rPr>
          <w:rFonts w:asciiTheme="minorHAnsi" w:eastAsia="Times New Roman" w:hAnsiTheme="minorHAnsi" w:cstheme="minorHAnsi"/>
          <w:i/>
          <w:iCs/>
          <w:sz w:val="18"/>
          <w:szCs w:val="18"/>
          <w:lang w:val="pt-PT"/>
        </w:rPr>
        <w:t>+90 312 310 48 48</w:t>
      </w:r>
    </w:p>
    <w:p w14:paraId="65FFC0BD" w14:textId="77777777" w:rsidR="007D09D2" w:rsidRPr="00853144" w:rsidRDefault="007D09D2" w:rsidP="007D09D2">
      <w:pPr>
        <w:shd w:val="clear" w:color="auto" w:fill="FFFFFF"/>
        <w:jc w:val="center"/>
        <w:rPr>
          <w:rFonts w:asciiTheme="majorHAnsi" w:eastAsia="Times New Roman" w:hAnsiTheme="majorHAnsi" w:cstheme="majorHAnsi"/>
          <w:sz w:val="18"/>
          <w:szCs w:val="18"/>
          <w:lang w:val="pt-PT"/>
        </w:rPr>
      </w:pPr>
    </w:p>
    <w:p w14:paraId="1F91F651" w14:textId="01D19182" w:rsidR="007D09D2" w:rsidRPr="00853144" w:rsidRDefault="007D09D2" w:rsidP="007D09D2">
      <w:pPr>
        <w:shd w:val="clear" w:color="auto" w:fill="FFFFFF"/>
        <w:jc w:val="center"/>
        <w:rPr>
          <w:b/>
          <w:bCs/>
          <w:sz w:val="28"/>
          <w:szCs w:val="28"/>
          <w:lang w:val="pt-PT"/>
        </w:rPr>
      </w:pPr>
      <w:r w:rsidRPr="00853144">
        <w:rPr>
          <w:b/>
          <w:bCs/>
          <w:sz w:val="28"/>
          <w:szCs w:val="28"/>
          <w:lang w:val="pt-PT"/>
        </w:rPr>
        <w:t xml:space="preserve">POINT HOTEL </w:t>
      </w:r>
      <w:r w:rsidR="00487CE4" w:rsidRPr="00853144">
        <w:rPr>
          <w:b/>
          <w:bCs/>
          <w:sz w:val="28"/>
          <w:szCs w:val="28"/>
          <w:lang w:val="pt-PT"/>
        </w:rPr>
        <w:t>4* (Similar)</w:t>
      </w:r>
    </w:p>
    <w:p w14:paraId="3DA34B3B" w14:textId="77777777" w:rsidR="007D09D2" w:rsidRDefault="007D09D2" w:rsidP="007D09D2">
      <w:pPr>
        <w:shd w:val="clear" w:color="auto" w:fill="FFFFFF"/>
        <w:rPr>
          <w:b/>
          <w:bCs/>
          <w:sz w:val="28"/>
          <w:szCs w:val="28"/>
        </w:rPr>
      </w:pPr>
      <w:r>
        <w:rPr>
          <w:noProof/>
        </w:rPr>
        <w:drawing>
          <wp:inline distT="0" distB="0" distL="0" distR="0" wp14:anchorId="3E395649" wp14:editId="275B2277">
            <wp:extent cx="2580640" cy="2115698"/>
            <wp:effectExtent l="0" t="0" r="0" b="0"/>
            <wp:docPr id="259192669" name="Imagen 25" descr="Point Hotel Ankara Ankara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int Hotel Ankara Ankara Reserva | Otelz.com"/>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95914" cy="2128220"/>
                    </a:xfrm>
                    <a:prstGeom prst="rect">
                      <a:avLst/>
                    </a:prstGeom>
                    <a:noFill/>
                    <a:ln>
                      <a:noFill/>
                    </a:ln>
                  </pic:spPr>
                </pic:pic>
              </a:graphicData>
            </a:graphic>
          </wp:inline>
        </w:drawing>
      </w:r>
      <w:r>
        <w:rPr>
          <w:noProof/>
        </w:rPr>
        <w:drawing>
          <wp:inline distT="0" distB="0" distL="0" distR="0" wp14:anchorId="519CE15B" wp14:editId="07ECED60">
            <wp:extent cx="2999105" cy="2117728"/>
            <wp:effectExtent l="0" t="0" r="0" b="0"/>
            <wp:docPr id="1626422737" name="Imagen 26" descr="Point Hotel Ankara, Ankara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int Hotel Ankara, Ankara – Precios actualizados 202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42569" cy="2148419"/>
                    </a:xfrm>
                    <a:prstGeom prst="rect">
                      <a:avLst/>
                    </a:prstGeom>
                    <a:noFill/>
                    <a:ln>
                      <a:noFill/>
                    </a:ln>
                  </pic:spPr>
                </pic:pic>
              </a:graphicData>
            </a:graphic>
          </wp:inline>
        </w:drawing>
      </w:r>
    </w:p>
    <w:p w14:paraId="3C89ED0D" w14:textId="77777777" w:rsidR="007D09D2" w:rsidRPr="00487CE4" w:rsidRDefault="007D09D2" w:rsidP="007D09D2">
      <w:pPr>
        <w:shd w:val="clear" w:color="auto" w:fill="FFFFFF"/>
        <w:jc w:val="center"/>
        <w:rPr>
          <w:rFonts w:asciiTheme="minorHAnsi" w:eastAsia="Times New Roman" w:hAnsiTheme="minorHAnsi" w:cstheme="minorHAnsi"/>
          <w:i/>
          <w:iCs/>
          <w:sz w:val="18"/>
          <w:szCs w:val="18"/>
          <w:lang w:val="es-419"/>
        </w:rPr>
      </w:pPr>
      <w:proofErr w:type="spellStart"/>
      <w:r w:rsidRPr="00487CE4">
        <w:rPr>
          <w:rFonts w:asciiTheme="minorHAnsi" w:eastAsia="Times New Roman" w:hAnsiTheme="minorHAnsi" w:cstheme="minorHAnsi"/>
          <w:i/>
          <w:iCs/>
          <w:sz w:val="18"/>
          <w:szCs w:val="18"/>
          <w:lang w:val="es-419"/>
        </w:rPr>
        <w:t>İşçi</w:t>
      </w:r>
      <w:proofErr w:type="spellEnd"/>
      <w:r w:rsidRPr="00487CE4">
        <w:rPr>
          <w:rFonts w:asciiTheme="minorHAnsi" w:eastAsia="Times New Roman" w:hAnsiTheme="minorHAnsi" w:cstheme="minorHAnsi"/>
          <w:i/>
          <w:iCs/>
          <w:sz w:val="18"/>
          <w:szCs w:val="18"/>
          <w:lang w:val="es-419"/>
        </w:rPr>
        <w:t xml:space="preserve"> </w:t>
      </w:r>
      <w:proofErr w:type="spellStart"/>
      <w:r w:rsidRPr="00487CE4">
        <w:rPr>
          <w:rFonts w:asciiTheme="minorHAnsi" w:eastAsia="Times New Roman" w:hAnsiTheme="minorHAnsi" w:cstheme="minorHAnsi"/>
          <w:i/>
          <w:iCs/>
          <w:sz w:val="18"/>
          <w:szCs w:val="18"/>
          <w:lang w:val="es-419"/>
        </w:rPr>
        <w:t>Blokları</w:t>
      </w:r>
      <w:proofErr w:type="spellEnd"/>
      <w:r w:rsidRPr="00487CE4">
        <w:rPr>
          <w:rFonts w:asciiTheme="minorHAnsi" w:eastAsia="Times New Roman" w:hAnsiTheme="minorHAnsi" w:cstheme="minorHAnsi"/>
          <w:i/>
          <w:iCs/>
          <w:sz w:val="18"/>
          <w:szCs w:val="18"/>
          <w:lang w:val="es-419"/>
        </w:rPr>
        <w:t xml:space="preserve">, 1495. </w:t>
      </w:r>
      <w:proofErr w:type="spellStart"/>
      <w:r w:rsidRPr="00487CE4">
        <w:rPr>
          <w:rFonts w:asciiTheme="minorHAnsi" w:eastAsia="Times New Roman" w:hAnsiTheme="minorHAnsi" w:cstheme="minorHAnsi"/>
          <w:i/>
          <w:iCs/>
          <w:sz w:val="18"/>
          <w:szCs w:val="18"/>
          <w:lang w:val="es-419"/>
        </w:rPr>
        <w:t>Sk</w:t>
      </w:r>
      <w:proofErr w:type="spellEnd"/>
      <w:r w:rsidRPr="00487CE4">
        <w:rPr>
          <w:rFonts w:asciiTheme="minorHAnsi" w:eastAsia="Times New Roman" w:hAnsiTheme="minorHAnsi" w:cstheme="minorHAnsi"/>
          <w:i/>
          <w:iCs/>
          <w:sz w:val="18"/>
          <w:szCs w:val="18"/>
          <w:lang w:val="es-419"/>
        </w:rPr>
        <w:t>. No:11, 06530 Çankaya/Ankara, Turquía</w:t>
      </w:r>
    </w:p>
    <w:p w14:paraId="1257E4AA" w14:textId="77777777" w:rsidR="007D09D2" w:rsidRPr="00487CE4" w:rsidRDefault="007D09D2" w:rsidP="007D09D2">
      <w:pPr>
        <w:shd w:val="clear" w:color="auto" w:fill="FFFFFF"/>
        <w:jc w:val="center"/>
        <w:rPr>
          <w:rFonts w:asciiTheme="minorHAnsi" w:eastAsia="Times New Roman" w:hAnsiTheme="minorHAnsi" w:cstheme="minorHAnsi"/>
          <w:i/>
          <w:iCs/>
          <w:sz w:val="18"/>
          <w:szCs w:val="18"/>
          <w:lang w:val="es-419"/>
        </w:rPr>
      </w:pPr>
      <w:r w:rsidRPr="00487CE4">
        <w:rPr>
          <w:rFonts w:asciiTheme="minorHAnsi" w:eastAsia="Times New Roman" w:hAnsiTheme="minorHAnsi" w:cstheme="minorHAnsi"/>
          <w:i/>
          <w:iCs/>
          <w:sz w:val="18"/>
          <w:szCs w:val="18"/>
          <w:lang w:val="es-419"/>
        </w:rPr>
        <w:t>+90 312 203 99 99</w:t>
      </w:r>
    </w:p>
    <w:p w14:paraId="371C05A4" w14:textId="77777777" w:rsidR="007D09D2" w:rsidRDefault="007D09D2" w:rsidP="007D09D2">
      <w:pPr>
        <w:shd w:val="clear" w:color="auto" w:fill="FFFFFF"/>
        <w:jc w:val="center"/>
        <w:rPr>
          <w:rFonts w:asciiTheme="majorHAnsi" w:eastAsia="Times New Roman" w:hAnsiTheme="majorHAnsi" w:cstheme="majorHAnsi"/>
          <w:sz w:val="18"/>
          <w:szCs w:val="18"/>
          <w:lang w:val="es-419"/>
        </w:rPr>
      </w:pPr>
    </w:p>
    <w:p w14:paraId="50EC1889" w14:textId="238BCE17" w:rsidR="007D09D2" w:rsidRDefault="007D09D2" w:rsidP="007D09D2">
      <w:pPr>
        <w:shd w:val="clear" w:color="auto" w:fill="FFFFFF"/>
        <w:jc w:val="center"/>
        <w:rPr>
          <w:b/>
          <w:bCs/>
          <w:sz w:val="28"/>
          <w:szCs w:val="28"/>
        </w:rPr>
      </w:pPr>
      <w:r w:rsidRPr="00901970">
        <w:rPr>
          <w:b/>
          <w:bCs/>
          <w:sz w:val="28"/>
          <w:szCs w:val="28"/>
        </w:rPr>
        <w:t>LATA</w:t>
      </w:r>
      <w:r>
        <w:rPr>
          <w:b/>
          <w:bCs/>
          <w:sz w:val="28"/>
          <w:szCs w:val="28"/>
        </w:rPr>
        <w:t>N</w:t>
      </w:r>
      <w:r w:rsidRPr="00901970">
        <w:rPr>
          <w:b/>
          <w:bCs/>
          <w:sz w:val="28"/>
          <w:szCs w:val="28"/>
        </w:rPr>
        <w:t>YA HOTEL</w:t>
      </w:r>
      <w:r w:rsidR="00487CE4">
        <w:rPr>
          <w:b/>
          <w:bCs/>
          <w:sz w:val="28"/>
          <w:szCs w:val="28"/>
        </w:rPr>
        <w:t xml:space="preserve"> 4* (Similar)</w:t>
      </w:r>
    </w:p>
    <w:p w14:paraId="0C762440" w14:textId="77777777" w:rsidR="007D09D2" w:rsidRDefault="007D09D2" w:rsidP="007D09D2">
      <w:pPr>
        <w:shd w:val="clear" w:color="auto" w:fill="FFFFFF"/>
        <w:jc w:val="center"/>
        <w:rPr>
          <w:b/>
          <w:bCs/>
          <w:sz w:val="28"/>
          <w:szCs w:val="28"/>
        </w:rPr>
      </w:pPr>
      <w:r>
        <w:rPr>
          <w:noProof/>
        </w:rPr>
        <w:drawing>
          <wp:inline distT="0" distB="0" distL="0" distR="0" wp14:anchorId="2837F5F4" wp14:editId="4337C390">
            <wp:extent cx="2790825" cy="1953452"/>
            <wp:effectExtent l="0" t="0" r="0" b="8890"/>
            <wp:docPr id="751861276" name="Imagen 9" descr="Latanya Hotel Ankara, hotel, Ankara, Çankaya, Büklüm Cad., 3F — Yandex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tanya Hotel Ankara, hotel, Ankara, Çankaya, Büklüm Cad., 3F — Yandex Maps"/>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08918" cy="1966116"/>
                    </a:xfrm>
                    <a:prstGeom prst="rect">
                      <a:avLst/>
                    </a:prstGeom>
                    <a:noFill/>
                    <a:ln>
                      <a:noFill/>
                    </a:ln>
                  </pic:spPr>
                </pic:pic>
              </a:graphicData>
            </a:graphic>
          </wp:inline>
        </w:drawing>
      </w:r>
      <w:r>
        <w:rPr>
          <w:noProof/>
        </w:rPr>
        <w:drawing>
          <wp:inline distT="0" distB="0" distL="0" distR="0" wp14:anchorId="7B861A11" wp14:editId="7754FF7F">
            <wp:extent cx="2769870" cy="1963347"/>
            <wp:effectExtent l="0" t="0" r="0" b="0"/>
            <wp:docPr id="1740433394" name="Imagen 10" descr="Foto de Habitación Doble Deluxe - 1 o 2 camas núme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de Habitación Doble Deluxe - 1 o 2 camas número 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10905" cy="1992433"/>
                    </a:xfrm>
                    <a:prstGeom prst="rect">
                      <a:avLst/>
                    </a:prstGeom>
                    <a:noFill/>
                    <a:ln>
                      <a:noFill/>
                    </a:ln>
                  </pic:spPr>
                </pic:pic>
              </a:graphicData>
            </a:graphic>
          </wp:inline>
        </w:drawing>
      </w:r>
    </w:p>
    <w:p w14:paraId="2B5974FB" w14:textId="77777777" w:rsidR="007D09D2" w:rsidRPr="00487CE4" w:rsidRDefault="007D09D2" w:rsidP="007D09D2">
      <w:pPr>
        <w:shd w:val="clear" w:color="auto" w:fill="FFFFFF"/>
        <w:jc w:val="center"/>
        <w:rPr>
          <w:rFonts w:eastAsia="Times New Roman"/>
          <w:i/>
          <w:iCs/>
          <w:sz w:val="18"/>
          <w:szCs w:val="18"/>
          <w:lang w:val="es-419"/>
        </w:rPr>
      </w:pPr>
      <w:proofErr w:type="spellStart"/>
      <w:r w:rsidRPr="00487CE4">
        <w:rPr>
          <w:rFonts w:eastAsia="Times New Roman"/>
          <w:i/>
          <w:iCs/>
          <w:sz w:val="18"/>
          <w:szCs w:val="18"/>
          <w:lang w:val="es-419"/>
        </w:rPr>
        <w:t>Kavaklıdere</w:t>
      </w:r>
      <w:proofErr w:type="spellEnd"/>
      <w:r w:rsidRPr="00487CE4">
        <w:rPr>
          <w:rFonts w:eastAsia="Times New Roman"/>
          <w:i/>
          <w:iCs/>
          <w:sz w:val="18"/>
          <w:szCs w:val="18"/>
          <w:lang w:val="es-419"/>
        </w:rPr>
        <w:t xml:space="preserve">, </w:t>
      </w:r>
      <w:proofErr w:type="spellStart"/>
      <w:r w:rsidRPr="00487CE4">
        <w:rPr>
          <w:rFonts w:eastAsia="Times New Roman"/>
          <w:i/>
          <w:iCs/>
          <w:sz w:val="18"/>
          <w:szCs w:val="18"/>
          <w:lang w:val="es-419"/>
        </w:rPr>
        <w:t>Büklüm</w:t>
      </w:r>
      <w:proofErr w:type="spellEnd"/>
      <w:r w:rsidRPr="00487CE4">
        <w:rPr>
          <w:rFonts w:eastAsia="Times New Roman"/>
          <w:i/>
          <w:iCs/>
          <w:sz w:val="18"/>
          <w:szCs w:val="18"/>
          <w:lang w:val="es-419"/>
        </w:rPr>
        <w:t xml:space="preserve"> Cd No:1, 06660 Çankaya/Ankara, Turquía</w:t>
      </w:r>
    </w:p>
    <w:p w14:paraId="02A75609" w14:textId="21E990D6" w:rsidR="00A52062" w:rsidRPr="00487CE4" w:rsidRDefault="007D09D2" w:rsidP="007D09D2">
      <w:pPr>
        <w:shd w:val="clear" w:color="auto" w:fill="FFFFFF"/>
        <w:jc w:val="center"/>
        <w:rPr>
          <w:rFonts w:eastAsia="Times New Roman"/>
          <w:i/>
          <w:iCs/>
          <w:sz w:val="18"/>
          <w:szCs w:val="18"/>
          <w:lang w:val="es-419"/>
        </w:rPr>
      </w:pPr>
      <w:r w:rsidRPr="00487CE4">
        <w:rPr>
          <w:rFonts w:eastAsia="Times New Roman"/>
          <w:i/>
          <w:iCs/>
          <w:sz w:val="18"/>
          <w:szCs w:val="18"/>
          <w:lang w:val="es-419"/>
        </w:rPr>
        <w:t>+90 312 416 88 00</w:t>
      </w:r>
    </w:p>
    <w:p w14:paraId="44E9CB43" w14:textId="77777777" w:rsidR="007D09D2" w:rsidRDefault="007D09D2" w:rsidP="007D09D2">
      <w:pPr>
        <w:shd w:val="clear" w:color="auto" w:fill="FFFFFF"/>
        <w:jc w:val="center"/>
        <w:rPr>
          <w:rFonts w:asciiTheme="majorHAnsi" w:eastAsia="Times New Roman" w:hAnsiTheme="majorHAnsi" w:cstheme="majorHAnsi"/>
          <w:sz w:val="18"/>
          <w:szCs w:val="18"/>
          <w:lang w:val="es-419"/>
        </w:rPr>
      </w:pPr>
    </w:p>
    <w:p w14:paraId="04A04265" w14:textId="77777777" w:rsidR="007D09D2" w:rsidRDefault="007D09D2" w:rsidP="007D09D2">
      <w:pPr>
        <w:shd w:val="clear" w:color="auto" w:fill="FFFFFF"/>
        <w:jc w:val="center"/>
        <w:rPr>
          <w:rFonts w:asciiTheme="majorHAnsi" w:eastAsia="Times New Roman" w:hAnsiTheme="majorHAnsi" w:cstheme="majorHAnsi"/>
          <w:sz w:val="18"/>
          <w:szCs w:val="18"/>
          <w:lang w:val="es-419"/>
        </w:rPr>
      </w:pPr>
    </w:p>
    <w:p w14:paraId="1984DECE" w14:textId="28B05D0D" w:rsidR="00841826" w:rsidRDefault="00841826" w:rsidP="00841826">
      <w:pPr>
        <w:shd w:val="clear" w:color="auto" w:fill="002060"/>
        <w:jc w:val="both"/>
        <w:rPr>
          <w:b/>
        </w:rPr>
      </w:pPr>
      <w:r>
        <w:rPr>
          <w:b/>
        </w:rPr>
        <w:lastRenderedPageBreak/>
        <w:t>DIA 0</w:t>
      </w:r>
      <w:r w:rsidR="00487CE4">
        <w:rPr>
          <w:b/>
        </w:rPr>
        <w:t>5</w:t>
      </w:r>
      <w:r>
        <w:rPr>
          <w:b/>
        </w:rPr>
        <w:tab/>
      </w:r>
      <w:r>
        <w:rPr>
          <w:b/>
        </w:rPr>
        <w:tab/>
      </w:r>
      <w:r>
        <w:rPr>
          <w:b/>
        </w:rPr>
        <w:tab/>
        <w:t xml:space="preserve"> ANKARA </w:t>
      </w:r>
      <w:r w:rsidR="003155E7">
        <w:rPr>
          <w:b/>
        </w:rPr>
        <w:t xml:space="preserve">– CAPADOCIA </w:t>
      </w:r>
      <w:r>
        <w:rPr>
          <w:b/>
        </w:rPr>
        <w:tab/>
        <w:t xml:space="preserve">                            </w:t>
      </w:r>
    </w:p>
    <w:p w14:paraId="4BABE56A" w14:textId="24A1F8A7" w:rsidR="003155E7" w:rsidRPr="003155E7" w:rsidRDefault="003155E7" w:rsidP="003155E7">
      <w:pPr>
        <w:shd w:val="clear" w:color="auto" w:fill="FFFFFF"/>
        <w:jc w:val="both"/>
      </w:pPr>
      <w:r w:rsidRPr="003155E7">
        <w:t>Desayuno</w:t>
      </w:r>
      <w:r w:rsidR="00487CE4">
        <w:t xml:space="preserve"> en el hotel</w:t>
      </w:r>
      <w:r w:rsidRPr="003155E7">
        <w:t>.</w:t>
      </w:r>
      <w:r w:rsidR="00487CE4">
        <w:t xml:space="preserve"> Reunión en el lobby con guía de habla hispana para salir </w:t>
      </w:r>
      <w:r w:rsidRPr="003155E7">
        <w:t xml:space="preserve">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00487CE4">
        <w:t xml:space="preserve">Al termino, traslado al hotel para su alojamiento. Cena incluida. </w:t>
      </w:r>
    </w:p>
    <w:p w14:paraId="0B36AD88" w14:textId="77777777" w:rsidR="003155E7" w:rsidRDefault="003155E7" w:rsidP="003155E7">
      <w:pPr>
        <w:shd w:val="clear" w:color="auto" w:fill="FFFFFF"/>
        <w:rPr>
          <w:rFonts w:asciiTheme="majorHAnsi" w:eastAsia="Times New Roman" w:hAnsiTheme="majorHAnsi" w:cstheme="majorHAnsi"/>
          <w:sz w:val="18"/>
          <w:szCs w:val="18"/>
          <w:lang w:val="es-419"/>
        </w:rPr>
      </w:pPr>
    </w:p>
    <w:p w14:paraId="04A86183" w14:textId="42A6EEC8" w:rsidR="003155E7" w:rsidRDefault="003155E7" w:rsidP="007D09D2">
      <w:pPr>
        <w:shd w:val="clear" w:color="auto" w:fill="FFFFFF"/>
        <w:jc w:val="center"/>
      </w:pPr>
      <w:r>
        <w:rPr>
          <w:noProof/>
        </w:rPr>
        <w:drawing>
          <wp:inline distT="0" distB="0" distL="0" distR="0" wp14:anchorId="6874B629" wp14:editId="68833CE7">
            <wp:extent cx="2850515" cy="1947468"/>
            <wp:effectExtent l="0" t="0" r="6985" b="0"/>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05729" cy="1985190"/>
                    </a:xfrm>
                    <a:prstGeom prst="rect">
                      <a:avLst/>
                    </a:prstGeom>
                    <a:noFill/>
                    <a:ln>
                      <a:noFill/>
                    </a:ln>
                  </pic:spPr>
                </pic:pic>
              </a:graphicData>
            </a:graphic>
          </wp:inline>
        </w:drawing>
      </w:r>
      <w:r>
        <w:rPr>
          <w:noProof/>
        </w:rPr>
        <w:drawing>
          <wp:inline distT="0" distB="0" distL="0" distR="0" wp14:anchorId="330EA1C5" wp14:editId="28F5607C">
            <wp:extent cx="2695575" cy="1953178"/>
            <wp:effectExtent l="0" t="0" r="0" b="9525"/>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20496" cy="1971235"/>
                    </a:xfrm>
                    <a:prstGeom prst="rect">
                      <a:avLst/>
                    </a:prstGeom>
                    <a:noFill/>
                    <a:ln>
                      <a:noFill/>
                    </a:ln>
                  </pic:spPr>
                </pic:pic>
              </a:graphicData>
            </a:graphic>
          </wp:inline>
        </w:drawing>
      </w:r>
    </w:p>
    <w:p w14:paraId="3B91FF1B" w14:textId="524EF0D4" w:rsidR="008875D1" w:rsidRPr="008875D1" w:rsidRDefault="008875D1" w:rsidP="008875D1">
      <w:pPr>
        <w:pStyle w:val="NormalWeb"/>
        <w:shd w:val="clear" w:color="auto" w:fill="FFFFFF"/>
        <w:spacing w:before="0" w:beforeAutospacing="0" w:after="0" w:afterAutospacing="0"/>
        <w:jc w:val="both"/>
        <w:rPr>
          <w:rFonts w:eastAsia="Calibri"/>
          <w:i/>
          <w:sz w:val="18"/>
          <w:szCs w:val="18"/>
          <w:lang w:eastAsia="en-US"/>
        </w:rPr>
      </w:pPr>
      <w:r>
        <w:rPr>
          <w:rFonts w:eastAsia="Calibri"/>
          <w:b/>
          <w:bCs/>
          <w:i/>
          <w:sz w:val="18"/>
          <w:szCs w:val="18"/>
          <w:lang w:eastAsia="en-US"/>
        </w:rPr>
        <w:t>C</w:t>
      </w:r>
      <w:r w:rsidRPr="008875D1">
        <w:rPr>
          <w:rFonts w:eastAsia="Calibri"/>
          <w:b/>
          <w:bCs/>
          <w:i/>
          <w:sz w:val="18"/>
          <w:szCs w:val="18"/>
          <w:lang w:eastAsia="en-US"/>
        </w:rPr>
        <w:t>iudad subterránea</w:t>
      </w:r>
      <w:r>
        <w:rPr>
          <w:rFonts w:eastAsia="Calibri"/>
          <w:b/>
          <w:bCs/>
          <w:i/>
          <w:sz w:val="18"/>
          <w:szCs w:val="18"/>
          <w:lang w:eastAsia="en-US"/>
        </w:rPr>
        <w:t>.</w:t>
      </w:r>
      <w:r w:rsidRPr="003155E7">
        <w:rPr>
          <w:rFonts w:eastAsia="Calibri"/>
          <w:i/>
          <w:sz w:val="18"/>
          <w:szCs w:val="18"/>
          <w:lang w:eastAsia="en-US"/>
        </w:rPr>
        <w:t xml:space="preserve"> </w:t>
      </w:r>
      <w:r w:rsidR="003155E7" w:rsidRPr="003155E7">
        <w:rPr>
          <w:rFonts w:eastAsia="Calibri"/>
          <w:i/>
          <w:sz w:val="18"/>
          <w:szCs w:val="18"/>
          <w:lang w:eastAsia="en-US"/>
        </w:rPr>
        <w:t xml:space="preserve">Durante el Imperio persa aqueménida , la ciudad fue utilizada como asentamiento de refugiados. Hay referencias a asentamientos de refugiados subterráneos construidos por el rey persa Yima en el segundo capítulo del libro </w:t>
      </w:r>
      <w:proofErr w:type="spellStart"/>
      <w:r w:rsidR="003155E7" w:rsidRPr="003155E7">
        <w:rPr>
          <w:rFonts w:eastAsia="Calibri"/>
          <w:i/>
          <w:sz w:val="18"/>
          <w:szCs w:val="18"/>
          <w:lang w:eastAsia="en-US"/>
        </w:rPr>
        <w:t>zoroastriano</w:t>
      </w:r>
      <w:proofErr w:type="spellEnd"/>
      <w:r w:rsidR="003155E7" w:rsidRPr="003155E7">
        <w:rPr>
          <w:rFonts w:eastAsia="Calibri"/>
          <w:i/>
          <w:sz w:val="18"/>
          <w:szCs w:val="18"/>
          <w:lang w:eastAsia="en-US"/>
        </w:rPr>
        <w:t> </w:t>
      </w:r>
      <w:proofErr w:type="spellStart"/>
      <w:r w:rsidR="003155E7" w:rsidRPr="003155E7">
        <w:rPr>
          <w:rFonts w:eastAsia="Calibri"/>
          <w:i/>
          <w:sz w:val="18"/>
          <w:szCs w:val="18"/>
          <w:lang w:eastAsia="en-US"/>
        </w:rPr>
        <w:t>Vendidad</w:t>
      </w:r>
      <w:proofErr w:type="spellEnd"/>
      <w:r w:rsidR="003155E7" w:rsidRPr="003155E7">
        <w:rPr>
          <w:rFonts w:eastAsia="Calibri"/>
          <w:i/>
          <w:sz w:val="18"/>
          <w:szCs w:val="18"/>
          <w:lang w:eastAsia="en-US"/>
        </w:rPr>
        <w:t xml:space="preserve"> .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romana , reemplazada por la lengua griega , los habitantes, ahora cristianos, expandieron sus cavernas a estructuras profundas de múltiples niveles agregando las capillas y las inscripciones griegas . La ciudad de </w:t>
      </w:r>
      <w:proofErr w:type="spellStart"/>
      <w:r w:rsidR="003155E7" w:rsidRPr="003155E7">
        <w:rPr>
          <w:rFonts w:eastAsia="Calibri"/>
          <w:i/>
          <w:sz w:val="18"/>
          <w:szCs w:val="18"/>
          <w:lang w:eastAsia="en-US"/>
        </w:rPr>
        <w:t>Derinkuyu</w:t>
      </w:r>
      <w:proofErr w:type="spellEnd"/>
      <w:r w:rsidR="003155E7" w:rsidRPr="003155E7">
        <w:rPr>
          <w:rFonts w:eastAsia="Calibri"/>
          <w:i/>
          <w:sz w:val="18"/>
          <w:szCs w:val="18"/>
          <w:lang w:eastAsia="en-US"/>
        </w:rPr>
        <w:t xml:space="preserve"> se formó por completo en la era bizantina , cuando fue muy utilizada como protección contra los musulmanes árabes durante las guerras árabe-bizantinas (780-1180 d. C.). La ciudad estaba conectada con otra ciudad subterránea, </w:t>
      </w:r>
      <w:proofErr w:type="spellStart"/>
      <w:r w:rsidR="003155E7" w:rsidRPr="003155E7">
        <w:rPr>
          <w:rFonts w:eastAsia="Calibri"/>
          <w:i/>
          <w:sz w:val="18"/>
          <w:szCs w:val="18"/>
          <w:lang w:eastAsia="en-US"/>
        </w:rPr>
        <w:t>Kaymakli</w:t>
      </w:r>
      <w:proofErr w:type="spellEnd"/>
      <w:r w:rsidR="003155E7" w:rsidRPr="003155E7">
        <w:rPr>
          <w:rFonts w:eastAsia="Calibri"/>
          <w:i/>
          <w:sz w:val="18"/>
          <w:szCs w:val="18"/>
          <w:lang w:eastAsia="en-US"/>
        </w:rPr>
        <w:t> , a través de 8–9 kilómetros (alrededor de 5 millas) de túneles. </w:t>
      </w:r>
      <w:r w:rsidRPr="008875D1">
        <w:rPr>
          <w:rFonts w:eastAsia="Calibri"/>
          <w:i/>
          <w:sz w:val="18"/>
          <w:szCs w:val="18"/>
          <w:lang w:eastAsia="en-US"/>
        </w:rPr>
        <w:t xml:space="preserve">Todavía en el siglo XX, la población local, los griegos capadocios y los armenios , todavía utilizaban las ciudades subterráneas para escapar de las persecuciones periódicas. Por ejemplo, Richard MacGillivray Dawkins , un lingüista de Cambridge que realizó investigaciones de 1909 a 1911 sobre los nativos de habla griega de Capadocia en el área, registró tal evento como ocurrido en 1909: "Cuando llegaron las noticias de las recientes masacres En Adana , una gran parte de la población de </w:t>
      </w:r>
      <w:proofErr w:type="spellStart"/>
      <w:r w:rsidRPr="008875D1">
        <w:rPr>
          <w:rFonts w:eastAsia="Calibri"/>
          <w:i/>
          <w:sz w:val="18"/>
          <w:szCs w:val="18"/>
          <w:lang w:eastAsia="en-US"/>
        </w:rPr>
        <w:t>Axo</w:t>
      </w:r>
      <w:proofErr w:type="spellEnd"/>
      <w:r w:rsidRPr="008875D1">
        <w:rPr>
          <w:rFonts w:eastAsia="Calibri"/>
          <w:i/>
          <w:sz w:val="18"/>
          <w:szCs w:val="18"/>
          <w:lang w:eastAsia="en-US"/>
        </w:rPr>
        <w:t xml:space="preserve"> se refugió en estas cámaras subterráneas y durante algunas noches no se atrevió a dormir en la superficie. En 1923, los habitantes cristianos de la región fueron expulsados ​​de Turquía y trasladados a Grecia en el marco del intercambio de población entre Grecia y Turquía , tras lo cual los túneles fueron abandonados. En 1963, los túneles fueron redescubiertos después de que un residente de la zona encontró una habitación misteriosa detrás de una pared en su casa mientras la renovaba. Más excavaciones revelaron el acceso a la red de túneles. En 1969, el sitio se abrió a los visitantes, y aproximadamente la mitad de la ciudad subterránea era accesible a partir de 2016.</w:t>
      </w:r>
    </w:p>
    <w:p w14:paraId="26E9A33F" w14:textId="6AF47D1B" w:rsidR="00E91F37" w:rsidRDefault="00E91F37" w:rsidP="00E91F37">
      <w:pPr>
        <w:pStyle w:val="NormalWeb"/>
        <w:shd w:val="clear" w:color="auto" w:fill="FFFFFF"/>
        <w:spacing w:before="0" w:beforeAutospacing="0" w:after="0" w:afterAutospacing="0"/>
        <w:jc w:val="both"/>
        <w:rPr>
          <w:rFonts w:eastAsia="Calibri"/>
          <w:i/>
          <w:sz w:val="18"/>
          <w:szCs w:val="18"/>
          <w:lang w:eastAsia="en-US"/>
        </w:rPr>
      </w:pPr>
      <w:r w:rsidRPr="00E91F37">
        <w:rPr>
          <w:rFonts w:eastAsia="Calibri"/>
          <w:i/>
          <w:sz w:val="18"/>
          <w:szCs w:val="18"/>
          <w:lang w:eastAsia="en-US"/>
        </w:rPr>
        <w:t xml:space="preserve"> </w:t>
      </w:r>
    </w:p>
    <w:p w14:paraId="7A0B2D3C" w14:textId="2DFD8E01" w:rsidR="008875D1" w:rsidRDefault="008875D1" w:rsidP="008875D1">
      <w:pPr>
        <w:shd w:val="clear" w:color="auto" w:fill="FFFFFF"/>
        <w:jc w:val="center"/>
        <w:rPr>
          <w:rFonts w:eastAsia="Times New Roman"/>
          <w:b/>
          <w:bCs/>
          <w:sz w:val="28"/>
          <w:szCs w:val="28"/>
        </w:rPr>
      </w:pPr>
      <w:r>
        <w:rPr>
          <w:rFonts w:eastAsia="Times New Roman"/>
          <w:b/>
          <w:bCs/>
          <w:sz w:val="28"/>
          <w:szCs w:val="28"/>
        </w:rPr>
        <w:t>PERISSIA HOTEL</w:t>
      </w:r>
      <w:r w:rsidR="00487CE4">
        <w:rPr>
          <w:rFonts w:eastAsia="Times New Roman"/>
          <w:b/>
          <w:bCs/>
          <w:sz w:val="28"/>
          <w:szCs w:val="28"/>
        </w:rPr>
        <w:t xml:space="preserve"> 4* (Similar)</w:t>
      </w:r>
    </w:p>
    <w:p w14:paraId="19D34385" w14:textId="77777777" w:rsidR="008875D1" w:rsidRDefault="008875D1" w:rsidP="008875D1">
      <w:pPr>
        <w:shd w:val="clear" w:color="auto" w:fill="FFFFFF"/>
        <w:jc w:val="center"/>
        <w:rPr>
          <w:rFonts w:eastAsia="Times New Roman"/>
          <w:b/>
          <w:bCs/>
          <w:sz w:val="28"/>
          <w:szCs w:val="28"/>
        </w:rPr>
      </w:pPr>
      <w:r>
        <w:rPr>
          <w:noProof/>
        </w:rPr>
        <w:drawing>
          <wp:inline distT="0" distB="0" distL="0" distR="0" wp14:anchorId="70E04BAF" wp14:editId="6354029E">
            <wp:extent cx="2362200" cy="1939568"/>
            <wp:effectExtent l="0" t="0" r="0" b="3810"/>
            <wp:docPr id="1867382191" name="Imagen 1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el Perissia Cappadocia - Valoraciones de hotel de estrellas en Ürgüp"/>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395486" cy="1966899"/>
                    </a:xfrm>
                    <a:prstGeom prst="rect">
                      <a:avLst/>
                    </a:prstGeom>
                    <a:noFill/>
                    <a:ln>
                      <a:noFill/>
                    </a:ln>
                  </pic:spPr>
                </pic:pic>
              </a:graphicData>
            </a:graphic>
          </wp:inline>
        </w:drawing>
      </w:r>
      <w:r w:rsidRPr="00731B9C">
        <w:rPr>
          <w:rFonts w:eastAsia="Times New Roman"/>
          <w:b/>
          <w:bCs/>
          <w:noProof/>
          <w:sz w:val="28"/>
          <w:szCs w:val="28"/>
        </w:rPr>
        <w:drawing>
          <wp:inline distT="0" distB="0" distL="0" distR="0" wp14:anchorId="72F36EBC" wp14:editId="3661DC7A">
            <wp:extent cx="3171825" cy="1937974"/>
            <wp:effectExtent l="0" t="0" r="0" b="5715"/>
            <wp:docPr id="1740001201" name="Imagen 13" descr="Booking.com: Perissia Hotel &amp; Convention Centre , Ürgüp, Turquía . ¡Reservá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ing.com: Perissia Hotel &amp; Convention Centre , Ürgüp, Turquía . ¡Reservá  tu hotel ahora!"/>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06947" cy="1959434"/>
                    </a:xfrm>
                    <a:prstGeom prst="rect">
                      <a:avLst/>
                    </a:prstGeom>
                    <a:noFill/>
                    <a:ln>
                      <a:noFill/>
                    </a:ln>
                  </pic:spPr>
                </pic:pic>
              </a:graphicData>
            </a:graphic>
          </wp:inline>
        </w:drawing>
      </w:r>
    </w:p>
    <w:p w14:paraId="58D20E5F" w14:textId="77777777" w:rsidR="008875D1" w:rsidRPr="00487CE4" w:rsidRDefault="008875D1" w:rsidP="008875D1">
      <w:pPr>
        <w:shd w:val="clear" w:color="auto" w:fill="FFFFFF"/>
        <w:jc w:val="center"/>
        <w:rPr>
          <w:rFonts w:asciiTheme="minorHAnsi" w:eastAsia="Times New Roman" w:hAnsiTheme="minorHAnsi" w:cstheme="minorHAnsi"/>
          <w:i/>
          <w:iCs/>
          <w:sz w:val="18"/>
          <w:szCs w:val="18"/>
          <w:lang w:val="en-US"/>
        </w:rPr>
      </w:pPr>
      <w:r w:rsidRPr="00487CE4">
        <w:rPr>
          <w:rFonts w:asciiTheme="minorHAnsi" w:eastAsia="Times New Roman" w:hAnsiTheme="minorHAnsi" w:cstheme="minorHAnsi"/>
          <w:i/>
          <w:iCs/>
          <w:sz w:val="18"/>
          <w:szCs w:val="18"/>
          <w:lang w:val="en-US"/>
        </w:rPr>
        <w:t xml:space="preserve">Fatih, Mehmet Dinler Blv. No:25, 50400 </w:t>
      </w:r>
      <w:proofErr w:type="spellStart"/>
      <w:r w:rsidRPr="00487CE4">
        <w:rPr>
          <w:rFonts w:asciiTheme="minorHAnsi" w:eastAsia="Times New Roman" w:hAnsiTheme="minorHAnsi" w:cstheme="minorHAnsi"/>
          <w:i/>
          <w:iCs/>
          <w:sz w:val="18"/>
          <w:szCs w:val="18"/>
          <w:lang w:val="en-US"/>
        </w:rPr>
        <w:t>Ürgüp</w:t>
      </w:r>
      <w:proofErr w:type="spellEnd"/>
      <w:r w:rsidRPr="00487CE4">
        <w:rPr>
          <w:rFonts w:asciiTheme="minorHAnsi" w:eastAsia="Times New Roman" w:hAnsiTheme="minorHAnsi" w:cstheme="minorHAnsi"/>
          <w:i/>
          <w:iCs/>
          <w:sz w:val="18"/>
          <w:szCs w:val="18"/>
          <w:lang w:val="en-US"/>
        </w:rPr>
        <w:t>/</w:t>
      </w:r>
      <w:proofErr w:type="spellStart"/>
      <w:r w:rsidRPr="00487CE4">
        <w:rPr>
          <w:rFonts w:asciiTheme="minorHAnsi" w:eastAsia="Times New Roman" w:hAnsiTheme="minorHAnsi" w:cstheme="minorHAnsi"/>
          <w:i/>
          <w:iCs/>
          <w:sz w:val="18"/>
          <w:szCs w:val="18"/>
          <w:lang w:val="en-US"/>
        </w:rPr>
        <w:t>Nevşehir</w:t>
      </w:r>
      <w:proofErr w:type="spellEnd"/>
      <w:r w:rsidRPr="00487CE4">
        <w:rPr>
          <w:rFonts w:asciiTheme="minorHAnsi" w:eastAsia="Times New Roman" w:hAnsiTheme="minorHAnsi" w:cstheme="minorHAnsi"/>
          <w:i/>
          <w:iCs/>
          <w:sz w:val="18"/>
          <w:szCs w:val="18"/>
          <w:lang w:val="en-US"/>
        </w:rPr>
        <w:t xml:space="preserve">, </w:t>
      </w:r>
      <w:proofErr w:type="spellStart"/>
      <w:r w:rsidRPr="00487CE4">
        <w:rPr>
          <w:rFonts w:asciiTheme="minorHAnsi" w:eastAsia="Times New Roman" w:hAnsiTheme="minorHAnsi" w:cstheme="minorHAnsi"/>
          <w:i/>
          <w:iCs/>
          <w:sz w:val="18"/>
          <w:szCs w:val="18"/>
          <w:lang w:val="en-US"/>
        </w:rPr>
        <w:t>Turquía</w:t>
      </w:r>
      <w:proofErr w:type="spellEnd"/>
    </w:p>
    <w:p w14:paraId="0D7E302D" w14:textId="77777777" w:rsidR="008875D1" w:rsidRPr="00487CE4" w:rsidRDefault="008875D1" w:rsidP="008875D1">
      <w:pPr>
        <w:shd w:val="clear" w:color="auto" w:fill="FFFFFF"/>
        <w:jc w:val="center"/>
        <w:rPr>
          <w:rFonts w:asciiTheme="minorHAnsi" w:eastAsia="Times New Roman" w:hAnsiTheme="minorHAnsi" w:cstheme="minorHAnsi"/>
          <w:i/>
          <w:iCs/>
          <w:sz w:val="18"/>
          <w:szCs w:val="18"/>
        </w:rPr>
      </w:pPr>
      <w:r w:rsidRPr="00487CE4">
        <w:rPr>
          <w:rFonts w:asciiTheme="minorHAnsi" w:eastAsia="Times New Roman" w:hAnsiTheme="minorHAnsi" w:cstheme="minorHAnsi"/>
          <w:i/>
          <w:iCs/>
          <w:sz w:val="18"/>
          <w:szCs w:val="18"/>
        </w:rPr>
        <w:t>+90 384 341 29 30</w:t>
      </w:r>
    </w:p>
    <w:p w14:paraId="3D0AE3C6" w14:textId="7B6A2C47" w:rsidR="008875D1" w:rsidRPr="004D0FEA" w:rsidRDefault="008875D1" w:rsidP="008875D1">
      <w:pPr>
        <w:shd w:val="clear" w:color="auto" w:fill="FFFFFF"/>
        <w:jc w:val="center"/>
        <w:rPr>
          <w:rFonts w:eastAsia="Times New Roman"/>
          <w:b/>
          <w:bCs/>
          <w:sz w:val="28"/>
          <w:szCs w:val="28"/>
        </w:rPr>
      </w:pPr>
      <w:r w:rsidRPr="004D0FEA">
        <w:rPr>
          <w:rFonts w:eastAsia="Times New Roman"/>
          <w:b/>
          <w:bCs/>
          <w:sz w:val="28"/>
          <w:szCs w:val="28"/>
        </w:rPr>
        <w:lastRenderedPageBreak/>
        <w:t xml:space="preserve">DINLER HOTEL </w:t>
      </w:r>
      <w:r w:rsidR="00487CE4">
        <w:rPr>
          <w:rFonts w:eastAsia="Times New Roman"/>
          <w:b/>
          <w:bCs/>
          <w:sz w:val="28"/>
          <w:szCs w:val="28"/>
        </w:rPr>
        <w:t>4* (Similar)</w:t>
      </w:r>
    </w:p>
    <w:p w14:paraId="65D0E9F6" w14:textId="77777777" w:rsidR="008875D1" w:rsidRPr="00E91F37" w:rsidRDefault="008875D1" w:rsidP="008875D1">
      <w:pPr>
        <w:shd w:val="clear" w:color="auto" w:fill="FFFFFF"/>
        <w:rPr>
          <w:rFonts w:ascii="Arial" w:eastAsia="Times New Roman" w:hAnsi="Arial" w:cs="Arial"/>
          <w:color w:val="202124"/>
          <w:sz w:val="21"/>
          <w:szCs w:val="21"/>
          <w:lang w:val="es-419"/>
        </w:rPr>
      </w:pPr>
      <w:r>
        <w:rPr>
          <w:noProof/>
        </w:rPr>
        <w:drawing>
          <wp:inline distT="0" distB="0" distL="0" distR="0" wp14:anchorId="1CCFAA0C" wp14:editId="0785E2FE">
            <wp:extent cx="2818765" cy="1905000"/>
            <wp:effectExtent l="0" t="0" r="635" b="0"/>
            <wp:docPr id="1526787167" name="Imagen 28" descr="Dinler Hotels Urgup, Ürgü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ler Hotels Urgup, Ürgüp – Precios actualizados 202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18765" cy="1905000"/>
                    </a:xfrm>
                    <a:prstGeom prst="rect">
                      <a:avLst/>
                    </a:prstGeom>
                    <a:noFill/>
                    <a:ln>
                      <a:noFill/>
                    </a:ln>
                  </pic:spPr>
                </pic:pic>
              </a:graphicData>
            </a:graphic>
          </wp:inline>
        </w:drawing>
      </w:r>
      <w:r>
        <w:rPr>
          <w:noProof/>
        </w:rPr>
        <w:drawing>
          <wp:inline distT="0" distB="0" distL="0" distR="0" wp14:anchorId="5BCE00EE" wp14:editId="62DC7401">
            <wp:extent cx="2752725" cy="1896108"/>
            <wp:effectExtent l="0" t="0" r="0" b="9525"/>
            <wp:docPr id="1951614790" name="Imagen 29" descr="Dinler Hotels Ürgüp: Comentarios, Precios y Fotos 2023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nler Hotels Ürgüp: Comentarios, Precios y Fotos 2023 - Expedia.com.a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56061" cy="1898406"/>
                    </a:xfrm>
                    <a:prstGeom prst="rect">
                      <a:avLst/>
                    </a:prstGeom>
                    <a:noFill/>
                    <a:ln>
                      <a:noFill/>
                    </a:ln>
                  </pic:spPr>
                </pic:pic>
              </a:graphicData>
            </a:graphic>
          </wp:inline>
        </w:drawing>
      </w:r>
    </w:p>
    <w:p w14:paraId="1AAC63B4" w14:textId="77777777" w:rsidR="008875D1" w:rsidRPr="00487CE4" w:rsidRDefault="008875D1" w:rsidP="008875D1">
      <w:pPr>
        <w:shd w:val="clear" w:color="auto" w:fill="FFFFFF"/>
        <w:jc w:val="center"/>
        <w:rPr>
          <w:rFonts w:eastAsia="Times New Roman"/>
          <w:i/>
          <w:iCs/>
          <w:sz w:val="18"/>
          <w:szCs w:val="18"/>
          <w:lang w:val="en-US"/>
        </w:rPr>
      </w:pPr>
      <w:r w:rsidRPr="00487CE4">
        <w:rPr>
          <w:rFonts w:eastAsia="Times New Roman"/>
          <w:i/>
          <w:iCs/>
          <w:sz w:val="18"/>
          <w:szCs w:val="18"/>
          <w:lang w:val="en-US"/>
        </w:rPr>
        <w:t xml:space="preserve">Fatih, Mehmet Dinler Blv. No: 15, 50400 </w:t>
      </w:r>
      <w:proofErr w:type="spellStart"/>
      <w:r w:rsidRPr="00487CE4">
        <w:rPr>
          <w:rFonts w:eastAsia="Times New Roman"/>
          <w:i/>
          <w:iCs/>
          <w:sz w:val="18"/>
          <w:szCs w:val="18"/>
          <w:lang w:val="en-US"/>
        </w:rPr>
        <w:t>Ürgüp</w:t>
      </w:r>
      <w:proofErr w:type="spellEnd"/>
      <w:r w:rsidRPr="00487CE4">
        <w:rPr>
          <w:rFonts w:eastAsia="Times New Roman"/>
          <w:i/>
          <w:iCs/>
          <w:sz w:val="18"/>
          <w:szCs w:val="18"/>
          <w:lang w:val="en-US"/>
        </w:rPr>
        <w:t>/</w:t>
      </w:r>
      <w:proofErr w:type="spellStart"/>
      <w:r w:rsidRPr="00487CE4">
        <w:rPr>
          <w:rFonts w:eastAsia="Times New Roman"/>
          <w:i/>
          <w:iCs/>
          <w:sz w:val="18"/>
          <w:szCs w:val="18"/>
          <w:lang w:val="en-US"/>
        </w:rPr>
        <w:t>Nevşehir</w:t>
      </w:r>
      <w:proofErr w:type="spellEnd"/>
      <w:r w:rsidRPr="00487CE4">
        <w:rPr>
          <w:rFonts w:eastAsia="Times New Roman"/>
          <w:i/>
          <w:iCs/>
          <w:sz w:val="18"/>
          <w:szCs w:val="18"/>
          <w:lang w:val="en-US"/>
        </w:rPr>
        <w:t xml:space="preserve">, </w:t>
      </w:r>
      <w:proofErr w:type="spellStart"/>
      <w:r w:rsidRPr="00487CE4">
        <w:rPr>
          <w:rFonts w:eastAsia="Times New Roman"/>
          <w:i/>
          <w:iCs/>
          <w:sz w:val="18"/>
          <w:szCs w:val="18"/>
          <w:lang w:val="en-US"/>
        </w:rPr>
        <w:t>Turquía</w:t>
      </w:r>
      <w:proofErr w:type="spellEnd"/>
    </w:p>
    <w:p w14:paraId="6279A1FE" w14:textId="77777777" w:rsidR="008875D1" w:rsidRPr="00487CE4" w:rsidRDefault="008875D1" w:rsidP="008875D1">
      <w:pPr>
        <w:shd w:val="clear" w:color="auto" w:fill="FFFFFF"/>
        <w:jc w:val="center"/>
        <w:rPr>
          <w:rFonts w:eastAsia="Times New Roman"/>
          <w:i/>
          <w:iCs/>
          <w:sz w:val="18"/>
          <w:szCs w:val="18"/>
          <w:lang w:val="es-419"/>
        </w:rPr>
      </w:pPr>
      <w:r w:rsidRPr="00487CE4">
        <w:rPr>
          <w:rFonts w:eastAsia="Times New Roman"/>
          <w:i/>
          <w:iCs/>
          <w:sz w:val="18"/>
          <w:szCs w:val="18"/>
          <w:lang w:val="es-419"/>
        </w:rPr>
        <w:t>+90 384 341 30 30</w:t>
      </w:r>
    </w:p>
    <w:p w14:paraId="3A99E778" w14:textId="77777777" w:rsidR="008875D1" w:rsidRPr="004D0FEA" w:rsidRDefault="008875D1" w:rsidP="004D0FEA">
      <w:pPr>
        <w:shd w:val="clear" w:color="auto" w:fill="FFFFFF"/>
        <w:jc w:val="center"/>
        <w:rPr>
          <w:rFonts w:asciiTheme="majorHAnsi" w:eastAsia="Times New Roman" w:hAnsiTheme="majorHAnsi" w:cstheme="majorHAnsi"/>
          <w:sz w:val="18"/>
          <w:szCs w:val="18"/>
          <w:lang w:val="es-419"/>
        </w:rPr>
      </w:pPr>
    </w:p>
    <w:p w14:paraId="581B4DFB" w14:textId="505731AA" w:rsidR="00C56DF3" w:rsidRDefault="00C56DF3" w:rsidP="00C56DF3">
      <w:pPr>
        <w:shd w:val="clear" w:color="auto" w:fill="002060"/>
        <w:jc w:val="both"/>
        <w:rPr>
          <w:b/>
        </w:rPr>
      </w:pPr>
      <w:bookmarkStart w:id="2" w:name="_Hlk157423272"/>
      <w:r>
        <w:rPr>
          <w:b/>
        </w:rPr>
        <w:t>DIA 0</w:t>
      </w:r>
      <w:r w:rsidR="00296ABB">
        <w:rPr>
          <w:b/>
        </w:rPr>
        <w:t>6</w:t>
      </w:r>
      <w:r>
        <w:rPr>
          <w:b/>
        </w:rPr>
        <w:tab/>
      </w:r>
      <w:r>
        <w:rPr>
          <w:b/>
        </w:rPr>
        <w:tab/>
      </w:r>
      <w:r>
        <w:rPr>
          <w:b/>
        </w:rPr>
        <w:tab/>
        <w:t xml:space="preserve"> CAPADOCIA </w:t>
      </w:r>
      <w:r>
        <w:rPr>
          <w:b/>
        </w:rPr>
        <w:tab/>
      </w:r>
    </w:p>
    <w:p w14:paraId="075AA66D" w14:textId="07BCEC0E" w:rsidR="00C56DF3" w:rsidRPr="00C56DF3" w:rsidRDefault="00296ABB" w:rsidP="00C56DF3">
      <w:pPr>
        <w:shd w:val="clear" w:color="auto" w:fill="FFFFFF"/>
        <w:jc w:val="both"/>
      </w:pPr>
      <w:r>
        <w:t>Desayuno en el hotel. Reunión en el lobby con guía de habla hispana para</w:t>
      </w:r>
      <w:r w:rsidR="00C56DF3" w:rsidRPr="00C56DF3">
        <w:t xml:space="preserve"> explorar y descubrir esta fascinante </w:t>
      </w:r>
      <w:r w:rsidRPr="00C56DF3">
        <w:t>región</w:t>
      </w:r>
      <w:r w:rsidR="00C56DF3" w:rsidRPr="00C56DF3">
        <w:t xml:space="preserve">, </w:t>
      </w:r>
      <w:r w:rsidRPr="00C56DF3">
        <w:t>única</w:t>
      </w:r>
      <w:r w:rsidR="00C56DF3" w:rsidRPr="00C56DF3">
        <w:t xml:space="preserve"> en el mundo, en la que junto a su </w:t>
      </w:r>
      <w:r w:rsidRPr="00C56DF3">
        <w:t>fantástico</w:t>
      </w:r>
      <w:r w:rsidR="00C56DF3" w:rsidRPr="00C56DF3">
        <w:t xml:space="preserve"> paisaje lunar con bellas y extrañas formaciones de lava procedentes de la </w:t>
      </w:r>
      <w:r w:rsidRPr="00C56DF3">
        <w:t>erupción</w:t>
      </w:r>
      <w:r w:rsidR="00C56DF3" w:rsidRPr="00C56DF3">
        <w:t xml:space="preserve"> del Monte </w:t>
      </w:r>
      <w:proofErr w:type="spellStart"/>
      <w:r w:rsidR="00C56DF3" w:rsidRPr="00C56DF3">
        <w:t>Erciyas</w:t>
      </w:r>
      <w:proofErr w:type="spellEnd"/>
      <w:r w:rsidR="00C56DF3" w:rsidRPr="00C56DF3">
        <w:t xml:space="preserve"> y de la </w:t>
      </w:r>
      <w:r w:rsidRPr="00C56DF3">
        <w:t>acción</w:t>
      </w:r>
      <w:r w:rsidR="00C56DF3" w:rsidRPr="00C56DF3">
        <w:t xml:space="preserve"> de la </w:t>
      </w:r>
      <w:r w:rsidRPr="00C56DF3">
        <w:t>erosión</w:t>
      </w:r>
      <w:r w:rsidR="00C56DF3" w:rsidRPr="00C56DF3">
        <w:t xml:space="preserve">, encontraremos infinidad de pequeñas poblaciones e iglesias excavadas en la roca. El Valle de </w:t>
      </w:r>
      <w:proofErr w:type="spellStart"/>
      <w:r w:rsidR="00C56DF3" w:rsidRPr="00C56DF3">
        <w:t>Göreme</w:t>
      </w:r>
      <w:proofErr w:type="spellEnd"/>
      <w:r w:rsidR="00C56DF3" w:rsidRPr="00C56DF3">
        <w:t xml:space="preserve">, </w:t>
      </w:r>
      <w:r w:rsidRPr="00C56DF3">
        <w:t>increíble</w:t>
      </w:r>
      <w:r w:rsidR="00C56DF3" w:rsidRPr="00C56DF3">
        <w:t xml:space="preserve"> complejo </w:t>
      </w:r>
      <w:r w:rsidRPr="00C56DF3">
        <w:t>monástico</w:t>
      </w:r>
      <w:r w:rsidR="00C56DF3" w:rsidRPr="00C56DF3">
        <w:t xml:space="preserve"> bizantino integrado por iglesias excavadas en la roca con </w:t>
      </w:r>
      <w:r w:rsidRPr="00C56DF3">
        <w:t>bellísimos</w:t>
      </w:r>
      <w:r w:rsidR="00C56DF3" w:rsidRPr="00C56DF3">
        <w:t xml:space="preserve"> frescos, los pueblitos trogloditas de </w:t>
      </w:r>
      <w:proofErr w:type="spellStart"/>
      <w:r w:rsidR="00C56DF3" w:rsidRPr="00C56DF3">
        <w:t>Paşabağ</w:t>
      </w:r>
      <w:proofErr w:type="spellEnd"/>
      <w:r w:rsidR="00C56DF3" w:rsidRPr="00C56DF3">
        <w:t xml:space="preserve"> , la fortaleza natural de </w:t>
      </w:r>
      <w:proofErr w:type="spellStart"/>
      <w:r w:rsidR="00C56DF3" w:rsidRPr="00C56DF3">
        <w:t>Uçhisar</w:t>
      </w:r>
      <w:proofErr w:type="spellEnd"/>
      <w:r w:rsidR="00C56DF3" w:rsidRPr="00C56DF3">
        <w:t xml:space="preserve">, </w:t>
      </w:r>
      <w:proofErr w:type="spellStart"/>
      <w:r w:rsidR="00C56DF3" w:rsidRPr="00C56DF3">
        <w:t>Ortahisar</w:t>
      </w:r>
      <w:proofErr w:type="spellEnd"/>
      <w:r w:rsidR="00C56DF3" w:rsidRPr="00C56DF3">
        <w:t xml:space="preserve">. Pasaremos por el centro artesanal de piedras </w:t>
      </w:r>
      <w:r w:rsidRPr="00C56DF3">
        <w:t>semipreciosas</w:t>
      </w:r>
      <w:r w:rsidR="00C56DF3" w:rsidRPr="00C56DF3">
        <w:t xml:space="preserve"> de Capadocia, y luego por las chimeneas de hadas de </w:t>
      </w:r>
      <w:proofErr w:type="spellStart"/>
      <w:r w:rsidR="00C56DF3" w:rsidRPr="00C56DF3">
        <w:t>Ürgüp</w:t>
      </w:r>
      <w:proofErr w:type="spellEnd"/>
      <w:r w:rsidR="00C56DF3" w:rsidRPr="00C56DF3">
        <w:t xml:space="preserve">, conos de piedra coronados por rocas planas ; </w:t>
      </w:r>
      <w:proofErr w:type="spellStart"/>
      <w:r w:rsidR="00C56DF3" w:rsidRPr="00C56DF3">
        <w:t>Avanos</w:t>
      </w:r>
      <w:proofErr w:type="spellEnd"/>
      <w:r w:rsidR="00C56DF3" w:rsidRPr="00C56DF3">
        <w:t xml:space="preserve">, pueblo de centros artesanales y </w:t>
      </w:r>
      <w:proofErr w:type="spellStart"/>
      <w:r w:rsidR="00C56DF3" w:rsidRPr="00C56DF3">
        <w:t>tejeduria</w:t>
      </w:r>
      <w:proofErr w:type="spellEnd"/>
      <w:r w:rsidR="00C56DF3" w:rsidRPr="00C56DF3">
        <w:t xml:space="preserve">. Finalizamos el </w:t>
      </w:r>
      <w:r w:rsidRPr="00C56DF3">
        <w:t>día</w:t>
      </w:r>
      <w:r w:rsidR="00C56DF3" w:rsidRPr="00C56DF3">
        <w:t xml:space="preserve"> con la visita a un taller artesanal de alfombras. </w:t>
      </w:r>
      <w:r>
        <w:t xml:space="preserve">Al termino, traslado al hotel para su alojamiento. Cena incluida. </w:t>
      </w:r>
    </w:p>
    <w:bookmarkEnd w:id="2"/>
    <w:p w14:paraId="481B4BAD" w14:textId="77777777" w:rsidR="007D09D2" w:rsidRDefault="007D09D2" w:rsidP="004D0FEA">
      <w:pPr>
        <w:shd w:val="clear" w:color="auto" w:fill="FFFFFF"/>
        <w:rPr>
          <w:rFonts w:asciiTheme="majorHAnsi" w:eastAsia="Times New Roman" w:hAnsiTheme="majorHAnsi" w:cstheme="majorHAnsi"/>
          <w:sz w:val="18"/>
          <w:szCs w:val="18"/>
          <w:lang w:val="es-419"/>
        </w:rPr>
      </w:pPr>
    </w:p>
    <w:p w14:paraId="256F7F38" w14:textId="57A8B782" w:rsidR="00C56DF3" w:rsidRDefault="00C56DF3" w:rsidP="00C56DF3">
      <w:pPr>
        <w:shd w:val="clear" w:color="auto" w:fill="FFFFFF"/>
        <w:jc w:val="center"/>
        <w:rPr>
          <w:rFonts w:asciiTheme="majorHAnsi" w:eastAsia="Times New Roman" w:hAnsiTheme="majorHAnsi" w:cstheme="majorHAnsi"/>
          <w:sz w:val="18"/>
          <w:szCs w:val="18"/>
          <w:lang w:val="es-419"/>
        </w:rPr>
      </w:pPr>
      <w:bookmarkStart w:id="3" w:name="_Hlk157423363"/>
      <w:r>
        <w:rPr>
          <w:noProof/>
        </w:rPr>
        <w:drawing>
          <wp:inline distT="0" distB="0" distL="0" distR="0" wp14:anchorId="7218A06A" wp14:editId="5ABDF46A">
            <wp:extent cx="4872736" cy="2514600"/>
            <wp:effectExtent l="0" t="0" r="4445" b="0"/>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879980" cy="2518338"/>
                    </a:xfrm>
                    <a:prstGeom prst="rect">
                      <a:avLst/>
                    </a:prstGeom>
                    <a:noFill/>
                    <a:ln>
                      <a:noFill/>
                    </a:ln>
                  </pic:spPr>
                </pic:pic>
              </a:graphicData>
            </a:graphic>
          </wp:inline>
        </w:drawing>
      </w:r>
    </w:p>
    <w:p w14:paraId="50F3FC42" w14:textId="75B587AD" w:rsidR="00C56DF3" w:rsidRDefault="00C56DF3" w:rsidP="00C56DF3">
      <w:pPr>
        <w:pStyle w:val="NormalWeb"/>
        <w:shd w:val="clear" w:color="auto" w:fill="FFFFFF"/>
        <w:spacing w:before="0" w:beforeAutospacing="0" w:after="0" w:afterAutospacing="0"/>
        <w:jc w:val="both"/>
        <w:rPr>
          <w:rFonts w:eastAsia="Calibri"/>
          <w:i/>
          <w:sz w:val="18"/>
          <w:szCs w:val="18"/>
          <w:lang w:eastAsia="en-US"/>
        </w:rPr>
      </w:pPr>
      <w:proofErr w:type="spellStart"/>
      <w:r w:rsidRPr="00C56DF3">
        <w:rPr>
          <w:rFonts w:eastAsia="Calibri"/>
          <w:b/>
          <w:bCs/>
          <w:i/>
          <w:sz w:val="18"/>
          <w:szCs w:val="18"/>
          <w:lang w:eastAsia="en-US"/>
        </w:rPr>
        <w:t>Göreme</w:t>
      </w:r>
      <w:proofErr w:type="spellEnd"/>
      <w:r w:rsidRPr="00C56DF3">
        <w:rPr>
          <w:rFonts w:eastAsia="Calibri"/>
          <w:b/>
          <w:bCs/>
          <w:i/>
          <w:sz w:val="18"/>
          <w:szCs w:val="18"/>
          <w:lang w:eastAsia="en-US"/>
        </w:rPr>
        <w:t> o </w:t>
      </w:r>
      <w:proofErr w:type="spellStart"/>
      <w:r w:rsidRPr="00C56DF3">
        <w:rPr>
          <w:rFonts w:eastAsia="Calibri"/>
          <w:b/>
          <w:bCs/>
          <w:i/>
          <w:sz w:val="18"/>
          <w:szCs w:val="18"/>
          <w:lang w:eastAsia="en-US"/>
        </w:rPr>
        <w:t>Goreme</w:t>
      </w:r>
      <w:proofErr w:type="spellEnd"/>
      <w:r w:rsidRPr="00C56DF3">
        <w:rPr>
          <w:rFonts w:eastAsia="Calibri"/>
          <w:i/>
          <w:sz w:val="18"/>
          <w:szCs w:val="18"/>
          <w:lang w:eastAsia="en-US"/>
        </w:rPr>
        <w:t xml:space="preserve"> es el nombre de una serie de valles, y de una población de este valle, en la región de Capadocia en Anatolia central, Turquía. Se encuentra 12 km al este de </w:t>
      </w:r>
      <w:proofErr w:type="spellStart"/>
      <w:r w:rsidRPr="00C56DF3">
        <w:rPr>
          <w:rFonts w:eastAsia="Calibri"/>
          <w:i/>
          <w:sz w:val="18"/>
          <w:szCs w:val="18"/>
          <w:lang w:eastAsia="en-US"/>
        </w:rPr>
        <w:t>Nevsehir</w:t>
      </w:r>
      <w:proofErr w:type="spellEnd"/>
      <w:r w:rsidRPr="00C56DF3">
        <w:rPr>
          <w:rFonts w:eastAsia="Calibri"/>
          <w:i/>
          <w:sz w:val="18"/>
          <w:szCs w:val="18"/>
          <w:lang w:eastAsia="en-US"/>
        </w:rPr>
        <w:t xml:space="preserve"> (Nevşehir), y pertenece a la provincia del mismo nombre. Cerca del pueblo, se encuentra el Parque nacional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w:t>
      </w:r>
      <w:proofErr w:type="spellStart"/>
      <w:r w:rsidRPr="00C56DF3">
        <w:rPr>
          <w:rFonts w:eastAsia="Calibri"/>
          <w:i/>
          <w:sz w:val="18"/>
          <w:szCs w:val="18"/>
          <w:lang w:eastAsia="en-US"/>
        </w:rPr>
        <w:t>Göreme</w:t>
      </w:r>
      <w:proofErr w:type="spellEnd"/>
      <w:r w:rsidRPr="00C56DF3">
        <w:rPr>
          <w:rFonts w:eastAsia="Calibri"/>
          <w:i/>
          <w:sz w:val="18"/>
          <w:szCs w:val="18"/>
          <w:lang w:eastAsia="en-US"/>
        </w:rPr>
        <w:t xml:space="preserve"> Milli Parklar), conocido también como Museo al aire libre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5D32FD75" w14:textId="77777777" w:rsidR="00C56DF3" w:rsidRDefault="00C56DF3" w:rsidP="00C56DF3">
      <w:pPr>
        <w:pStyle w:val="NormalWeb"/>
        <w:shd w:val="clear" w:color="auto" w:fill="FFFFFF"/>
        <w:spacing w:before="0" w:beforeAutospacing="0" w:after="0" w:afterAutospacing="0"/>
        <w:jc w:val="both"/>
        <w:rPr>
          <w:rFonts w:eastAsia="Calibri"/>
          <w:i/>
          <w:sz w:val="18"/>
          <w:szCs w:val="18"/>
          <w:lang w:eastAsia="en-US"/>
        </w:rPr>
      </w:pPr>
    </w:p>
    <w:p w14:paraId="0D5E96B0" w14:textId="37F6BB7D" w:rsidR="00C56DF3" w:rsidRPr="00C56DF3" w:rsidRDefault="00C56DF3" w:rsidP="00296ABB">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65BBD4D6" wp14:editId="4F84FDE1">
            <wp:extent cx="2780655" cy="1847215"/>
            <wp:effectExtent l="0" t="0" r="1270" b="635"/>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04383" cy="1862978"/>
                    </a:xfrm>
                    <a:prstGeom prst="rect">
                      <a:avLst/>
                    </a:prstGeom>
                    <a:noFill/>
                    <a:ln>
                      <a:noFill/>
                    </a:ln>
                  </pic:spPr>
                </pic:pic>
              </a:graphicData>
            </a:graphic>
          </wp:inline>
        </w:drawing>
      </w:r>
      <w:r>
        <w:rPr>
          <w:noProof/>
        </w:rPr>
        <w:drawing>
          <wp:inline distT="0" distB="0" distL="0" distR="0" wp14:anchorId="717D41AB" wp14:editId="501BA490">
            <wp:extent cx="2799715" cy="1839478"/>
            <wp:effectExtent l="0" t="0" r="635" b="8890"/>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27194" cy="1857532"/>
                    </a:xfrm>
                    <a:prstGeom prst="rect">
                      <a:avLst/>
                    </a:prstGeom>
                    <a:noFill/>
                    <a:ln>
                      <a:noFill/>
                    </a:ln>
                  </pic:spPr>
                </pic:pic>
              </a:graphicData>
            </a:graphic>
          </wp:inline>
        </w:drawing>
      </w:r>
    </w:p>
    <w:p w14:paraId="7A05CCAD" w14:textId="77777777" w:rsidR="00E667AF" w:rsidRDefault="00C56DF3" w:rsidP="00C56DF3">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w:t>
      </w:r>
      <w:proofErr w:type="spellStart"/>
      <w:r w:rsidRPr="00C56DF3">
        <w:rPr>
          <w:rFonts w:ascii="Times New Roman" w:hAnsi="Times New Roman" w:cs="Times New Roman"/>
          <w:i/>
          <w:sz w:val="18"/>
          <w:szCs w:val="18"/>
          <w:lang w:eastAsia="en-US"/>
        </w:rPr>
        <w:t>Agatárquidas</w:t>
      </w:r>
      <w:proofErr w:type="spellEnd"/>
      <w:r w:rsidRPr="00C56DF3">
        <w:rPr>
          <w:rFonts w:ascii="Times New Roman" w:hAnsi="Times New Roman" w:cs="Times New Roman"/>
          <w:i/>
          <w:sz w:val="18"/>
          <w:szCs w:val="18"/>
          <w:lang w:eastAsia="en-US"/>
        </w:rPr>
        <w:t>,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sidR="00873B1C">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 xml:space="preserve">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w:t>
      </w:r>
      <w:r w:rsidR="00873B1C" w:rsidRPr="00C56DF3">
        <w:rPr>
          <w:rFonts w:ascii="Times New Roman" w:hAnsi="Times New Roman" w:cs="Times New Roman"/>
          <w:i/>
          <w:sz w:val="18"/>
          <w:szCs w:val="18"/>
          <w:lang w:eastAsia="en-US"/>
        </w:rPr>
        <w:t>Justo,</w:t>
      </w:r>
      <w:r w:rsidRPr="00C56DF3">
        <w:rPr>
          <w:rFonts w:ascii="Times New Roman" w:hAnsi="Times New Roman" w:cs="Times New Roman"/>
          <w:i/>
          <w:sz w:val="18"/>
          <w:szCs w:val="18"/>
          <w:lang w:eastAsia="en-US"/>
        </w:rPr>
        <w:t xml:space="preserve"> es decir, que para el historiador de Halicarnaso etíopes eran todos los pueblos de tez oscura que habitaban en el extremo sur del mundo conocido (ecúmene).</w:t>
      </w:r>
    </w:p>
    <w:p w14:paraId="4172FFBA" w14:textId="77777777" w:rsidR="00296ABB" w:rsidRDefault="00296ABB" w:rsidP="00C56DF3">
      <w:pPr>
        <w:shd w:val="clear" w:color="auto" w:fill="FFFFFF"/>
        <w:jc w:val="both"/>
        <w:rPr>
          <w:rFonts w:ascii="Times New Roman" w:hAnsi="Times New Roman" w:cs="Times New Roman"/>
          <w:i/>
          <w:sz w:val="18"/>
          <w:szCs w:val="18"/>
          <w:lang w:eastAsia="en-US"/>
        </w:rPr>
      </w:pPr>
    </w:p>
    <w:p w14:paraId="45B9D3FD" w14:textId="776818B9" w:rsidR="00873B1C" w:rsidRDefault="00873B1C" w:rsidP="00296ABB">
      <w:pPr>
        <w:shd w:val="clear" w:color="auto" w:fill="FFFFFF"/>
        <w:jc w:val="center"/>
        <w:rPr>
          <w:rFonts w:ascii="Times New Roman" w:hAnsi="Times New Roman" w:cs="Times New Roman"/>
          <w:i/>
          <w:sz w:val="18"/>
          <w:szCs w:val="18"/>
          <w:lang w:eastAsia="en-US"/>
        </w:rPr>
      </w:pPr>
      <w:r>
        <w:rPr>
          <w:noProof/>
        </w:rPr>
        <w:drawing>
          <wp:inline distT="0" distB="0" distL="0" distR="0" wp14:anchorId="39AF136E" wp14:editId="5847A898">
            <wp:extent cx="2804088" cy="1694815"/>
            <wp:effectExtent l="0" t="0" r="0" b="635"/>
            <wp:docPr id="1986572795"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21718" cy="1705470"/>
                    </a:xfrm>
                    <a:prstGeom prst="rect">
                      <a:avLst/>
                    </a:prstGeom>
                    <a:noFill/>
                    <a:ln>
                      <a:noFill/>
                    </a:ln>
                  </pic:spPr>
                </pic:pic>
              </a:graphicData>
            </a:graphic>
          </wp:inline>
        </w:drawing>
      </w:r>
      <w:r>
        <w:rPr>
          <w:noProof/>
        </w:rPr>
        <w:drawing>
          <wp:inline distT="0" distB="0" distL="0" distR="0" wp14:anchorId="52F03074" wp14:editId="636C9972">
            <wp:extent cx="2743200" cy="1691168"/>
            <wp:effectExtent l="0" t="0" r="0" b="4445"/>
            <wp:docPr id="420394332"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768695" cy="1706886"/>
                    </a:xfrm>
                    <a:prstGeom prst="rect">
                      <a:avLst/>
                    </a:prstGeom>
                    <a:noFill/>
                    <a:ln>
                      <a:noFill/>
                    </a:ln>
                  </pic:spPr>
                </pic:pic>
              </a:graphicData>
            </a:graphic>
          </wp:inline>
        </w:drawing>
      </w:r>
    </w:p>
    <w:p w14:paraId="1BEBCFFA" w14:textId="409033E5" w:rsidR="00873B1C" w:rsidRDefault="00873B1C" w:rsidP="00C56DF3">
      <w:pPr>
        <w:shd w:val="clear" w:color="auto" w:fill="FFFFFF"/>
        <w:jc w:val="both"/>
        <w:rPr>
          <w:rFonts w:ascii="Times New Roman" w:hAnsi="Times New Roman" w:cs="Times New Roman"/>
          <w:i/>
          <w:sz w:val="18"/>
          <w:szCs w:val="18"/>
          <w:lang w:eastAsia="en-US"/>
        </w:rPr>
      </w:pPr>
      <w:proofErr w:type="spellStart"/>
      <w:r w:rsidRPr="008875D1">
        <w:rPr>
          <w:rFonts w:ascii="Times New Roman" w:hAnsi="Times New Roman" w:cs="Times New Roman"/>
          <w:b/>
          <w:bCs/>
          <w:i/>
          <w:sz w:val="18"/>
          <w:szCs w:val="18"/>
          <w:lang w:eastAsia="en-US"/>
        </w:rPr>
        <w:t>Uçhisar</w:t>
      </w:r>
      <w:proofErr w:type="spellEnd"/>
      <w:r w:rsidRPr="00873B1C">
        <w:rPr>
          <w:rFonts w:ascii="Times New Roman" w:hAnsi="Times New Roman" w:cs="Times New Roman"/>
          <w:i/>
          <w:sz w:val="18"/>
          <w:szCs w:val="18"/>
          <w:lang w:eastAsia="en-US"/>
        </w:rPr>
        <w:t xml:space="preserve"> es una ciudad de Turquía que se encuentra en Capadocia, una región de Anatolia central. Al igual que en otras zonas de Capadocia, en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se pueden encontrar bellos ejemplos de moradas trogloditas excavadas en el débil subsuelo de la región. Sin embargo,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es más famoso por el Castillo de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Kalesi en turco), una estructura que corona un promontorio. Este nombre le fue dado por su característica cresta en forma de dos picos triangulares, cercada por otros dos más pequeños que semejan torreones.</w:t>
      </w:r>
    </w:p>
    <w:p w14:paraId="1EF77670" w14:textId="77777777" w:rsidR="00873B1C" w:rsidRDefault="00873B1C" w:rsidP="00C56DF3">
      <w:pPr>
        <w:shd w:val="clear" w:color="auto" w:fill="FFFFFF"/>
        <w:jc w:val="both"/>
        <w:rPr>
          <w:rFonts w:ascii="Times New Roman" w:hAnsi="Times New Roman" w:cs="Times New Roman"/>
          <w:i/>
          <w:sz w:val="18"/>
          <w:szCs w:val="18"/>
          <w:lang w:eastAsia="en-US"/>
        </w:rPr>
      </w:pPr>
    </w:p>
    <w:p w14:paraId="6227A897" w14:textId="15487CEB" w:rsidR="00873B1C" w:rsidRDefault="00873B1C" w:rsidP="00296ABB">
      <w:pPr>
        <w:shd w:val="clear" w:color="auto" w:fill="FFFFFF"/>
        <w:jc w:val="center"/>
        <w:rPr>
          <w:rFonts w:ascii="Times New Roman" w:hAnsi="Times New Roman" w:cs="Times New Roman"/>
          <w:i/>
          <w:sz w:val="18"/>
          <w:szCs w:val="18"/>
          <w:lang w:eastAsia="en-US"/>
        </w:rPr>
      </w:pPr>
      <w:r>
        <w:rPr>
          <w:noProof/>
        </w:rPr>
        <w:drawing>
          <wp:inline distT="0" distB="0" distL="0" distR="0" wp14:anchorId="65A5A4AC" wp14:editId="1D46714D">
            <wp:extent cx="2621280" cy="2296408"/>
            <wp:effectExtent l="0" t="0" r="7620" b="8890"/>
            <wp:docPr id="14191478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37209" cy="2310363"/>
                    </a:xfrm>
                    <a:prstGeom prst="rect">
                      <a:avLst/>
                    </a:prstGeom>
                    <a:noFill/>
                    <a:ln>
                      <a:noFill/>
                    </a:ln>
                  </pic:spPr>
                </pic:pic>
              </a:graphicData>
            </a:graphic>
          </wp:inline>
        </w:drawing>
      </w:r>
      <w:r>
        <w:rPr>
          <w:noProof/>
        </w:rPr>
        <w:drawing>
          <wp:inline distT="0" distB="0" distL="0" distR="0" wp14:anchorId="4CD965FA" wp14:editId="316E816E">
            <wp:extent cx="2695575" cy="2304419"/>
            <wp:effectExtent l="0" t="0" r="0" b="635"/>
            <wp:docPr id="143518906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741719" cy="2343867"/>
                    </a:xfrm>
                    <a:prstGeom prst="rect">
                      <a:avLst/>
                    </a:prstGeom>
                    <a:noFill/>
                    <a:ln>
                      <a:noFill/>
                    </a:ln>
                  </pic:spPr>
                </pic:pic>
              </a:graphicData>
            </a:graphic>
          </wp:inline>
        </w:drawing>
      </w:r>
    </w:p>
    <w:p w14:paraId="16758A6C" w14:textId="3E391A1F" w:rsidR="00873B1C" w:rsidRPr="00873B1C" w:rsidRDefault="00873B1C" w:rsidP="00873B1C">
      <w:pPr>
        <w:pStyle w:val="NormalWeb"/>
        <w:shd w:val="clear" w:color="auto" w:fill="FFFFFF"/>
        <w:spacing w:before="0" w:beforeAutospacing="0" w:after="0" w:afterAutospacing="0"/>
        <w:jc w:val="both"/>
        <w:rPr>
          <w:rFonts w:eastAsia="Calibri"/>
          <w:i/>
          <w:sz w:val="18"/>
          <w:szCs w:val="18"/>
          <w:lang w:eastAsia="en-US"/>
        </w:rPr>
      </w:pPr>
      <w:proofErr w:type="spellStart"/>
      <w:r w:rsidRPr="008875D1">
        <w:rPr>
          <w:rFonts w:eastAsia="Calibri"/>
          <w:b/>
          <w:bCs/>
          <w:i/>
          <w:sz w:val="18"/>
          <w:szCs w:val="18"/>
          <w:lang w:eastAsia="en-US"/>
        </w:rPr>
        <w:lastRenderedPageBreak/>
        <w:t>Ortahisar</w:t>
      </w:r>
      <w:proofErr w:type="spellEnd"/>
      <w:r w:rsidRPr="008875D1">
        <w:rPr>
          <w:rFonts w:eastAsia="Calibri"/>
          <w:b/>
          <w:bCs/>
          <w:i/>
          <w:sz w:val="18"/>
          <w:szCs w:val="18"/>
          <w:lang w:eastAsia="en-US"/>
        </w:rPr>
        <w:t> </w:t>
      </w:r>
      <w:r w:rsidRPr="00873B1C">
        <w:rPr>
          <w:rFonts w:eastAsia="Calibri"/>
          <w:i/>
          <w:sz w:val="18"/>
          <w:szCs w:val="18"/>
          <w:lang w:eastAsia="en-US"/>
        </w:rPr>
        <w:t xml:space="preserve">( turco : castillo medio ), anteriormente conocido por su nombre bizantino </w:t>
      </w:r>
      <w:proofErr w:type="spellStart"/>
      <w:r w:rsidRPr="00873B1C">
        <w:rPr>
          <w:rFonts w:eastAsia="Calibri"/>
          <w:i/>
          <w:sz w:val="18"/>
          <w:szCs w:val="18"/>
          <w:lang w:eastAsia="en-US"/>
        </w:rPr>
        <w:t>Potamía</w:t>
      </w:r>
      <w:proofErr w:type="spellEnd"/>
      <w:r w:rsidRPr="00873B1C">
        <w:rPr>
          <w:rFonts w:eastAsia="Calibri"/>
          <w:i/>
          <w:sz w:val="18"/>
          <w:szCs w:val="18"/>
          <w:lang w:eastAsia="en-US"/>
        </w:rPr>
        <w:t xml:space="preserve"> ( griego : </w:t>
      </w:r>
      <w:proofErr w:type="spellStart"/>
      <w:r w:rsidRPr="00873B1C">
        <w:rPr>
          <w:rFonts w:eastAsia="Calibri"/>
          <w:i/>
          <w:sz w:val="18"/>
          <w:szCs w:val="18"/>
          <w:lang w:eastAsia="en-US"/>
        </w:rPr>
        <w:t>Ποτ</w:t>
      </w:r>
      <w:proofErr w:type="spellEnd"/>
      <w:r w:rsidRPr="00873B1C">
        <w:rPr>
          <w:rFonts w:eastAsia="Calibri"/>
          <w:i/>
          <w:sz w:val="18"/>
          <w:szCs w:val="18"/>
          <w:lang w:eastAsia="en-US"/>
        </w:rPr>
        <w:t>αμία), es una ciudad ( </w:t>
      </w:r>
      <w:proofErr w:type="spellStart"/>
      <w:r w:rsidRPr="00873B1C">
        <w:rPr>
          <w:rFonts w:eastAsia="Calibri"/>
          <w:i/>
          <w:sz w:val="18"/>
          <w:szCs w:val="18"/>
          <w:lang w:eastAsia="en-US"/>
        </w:rPr>
        <w:t>belde</w:t>
      </w:r>
      <w:proofErr w:type="spellEnd"/>
      <w:r w:rsidRPr="00873B1C">
        <w:rPr>
          <w:rFonts w:eastAsia="Calibri"/>
          <w:i/>
          <w:sz w:val="18"/>
          <w:szCs w:val="18"/>
          <w:lang w:eastAsia="en-US"/>
        </w:rPr>
        <w:t xml:space="preserve"> ) en el distrito de </w:t>
      </w:r>
      <w:proofErr w:type="spellStart"/>
      <w:r w:rsidRPr="00873B1C">
        <w:rPr>
          <w:rFonts w:eastAsia="Calibri"/>
          <w:i/>
          <w:sz w:val="18"/>
          <w:szCs w:val="18"/>
          <w:lang w:eastAsia="en-US"/>
        </w:rPr>
        <w:t>Ürgüp</w:t>
      </w:r>
      <w:proofErr w:type="spellEnd"/>
      <w:r w:rsidRPr="00873B1C">
        <w:rPr>
          <w:rFonts w:eastAsia="Calibri"/>
          <w:i/>
          <w:sz w:val="18"/>
          <w:szCs w:val="18"/>
          <w:lang w:eastAsia="en-US"/>
        </w:rPr>
        <w:t> , provincia de Nevşehir , Turquía. Su población es de 3.086 (2022).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se encuentra a unos 20 km al este de la capital provincial, Nevşehir. Hasta mediados de la década de 2010,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y escribió un libro sobre sus experiencias llamado A Time in </w:t>
      </w:r>
      <w:proofErr w:type="spellStart"/>
      <w:r w:rsidRPr="00873B1C">
        <w:rPr>
          <w:rFonts w:eastAsia="Calibri"/>
          <w:i/>
          <w:sz w:val="18"/>
          <w:szCs w:val="18"/>
          <w:lang w:eastAsia="en-US"/>
        </w:rPr>
        <w:t>Turkey</w:t>
      </w:r>
      <w:proofErr w:type="spellEnd"/>
      <w:r w:rsidRPr="00873B1C">
        <w:rPr>
          <w:rFonts w:eastAsia="Calibri"/>
          <w:i/>
          <w:sz w:val="18"/>
          <w:szCs w:val="18"/>
          <w:lang w:eastAsia="en-US"/>
        </w:rPr>
        <w:t>.</w:t>
      </w:r>
    </w:p>
    <w:p w14:paraId="551D3505" w14:textId="77777777" w:rsidR="00873B1C" w:rsidRDefault="00873B1C" w:rsidP="00C56DF3">
      <w:pPr>
        <w:shd w:val="clear" w:color="auto" w:fill="FFFFFF"/>
        <w:jc w:val="both"/>
        <w:rPr>
          <w:rFonts w:ascii="Times New Roman" w:hAnsi="Times New Roman" w:cs="Times New Roman"/>
          <w:i/>
          <w:sz w:val="18"/>
          <w:szCs w:val="18"/>
          <w:lang w:eastAsia="en-US"/>
        </w:rPr>
      </w:pPr>
    </w:p>
    <w:p w14:paraId="5667AD43" w14:textId="47A0BC95" w:rsidR="00873B1C" w:rsidRDefault="00873B1C" w:rsidP="00296ABB">
      <w:pPr>
        <w:shd w:val="clear" w:color="auto" w:fill="FFFFFF"/>
        <w:jc w:val="center"/>
        <w:rPr>
          <w:rFonts w:ascii="Times New Roman" w:hAnsi="Times New Roman" w:cs="Times New Roman"/>
          <w:i/>
          <w:sz w:val="18"/>
          <w:szCs w:val="18"/>
          <w:lang w:eastAsia="en-US"/>
        </w:rPr>
      </w:pPr>
      <w:r>
        <w:rPr>
          <w:noProof/>
        </w:rPr>
        <w:drawing>
          <wp:inline distT="0" distB="0" distL="0" distR="0" wp14:anchorId="49FE954C" wp14:editId="25A20A6D">
            <wp:extent cx="2790190" cy="2200275"/>
            <wp:effectExtent l="0" t="0" r="0" b="1905"/>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90190" cy="2200275"/>
                    </a:xfrm>
                    <a:prstGeom prst="rect">
                      <a:avLst/>
                    </a:prstGeom>
                    <a:noFill/>
                    <a:ln>
                      <a:noFill/>
                    </a:ln>
                  </pic:spPr>
                </pic:pic>
              </a:graphicData>
            </a:graphic>
          </wp:inline>
        </w:drawing>
      </w:r>
      <w:r w:rsidR="005026B8">
        <w:rPr>
          <w:noProof/>
        </w:rPr>
        <w:drawing>
          <wp:inline distT="0" distB="0" distL="0" distR="0" wp14:anchorId="41B168D7" wp14:editId="7BB323DE">
            <wp:extent cx="2789322" cy="2192655"/>
            <wp:effectExtent l="0" t="0" r="0" b="0"/>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14034" cy="2212080"/>
                    </a:xfrm>
                    <a:prstGeom prst="rect">
                      <a:avLst/>
                    </a:prstGeom>
                    <a:noFill/>
                    <a:ln>
                      <a:noFill/>
                    </a:ln>
                  </pic:spPr>
                </pic:pic>
              </a:graphicData>
            </a:graphic>
          </wp:inline>
        </w:drawing>
      </w:r>
    </w:p>
    <w:p w14:paraId="5F7FB3C2" w14:textId="2B1262BC" w:rsidR="005026B8" w:rsidRDefault="005026B8" w:rsidP="005026B8">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Una chimenea de hadas</w:t>
      </w:r>
      <w:r w:rsidRPr="005026B8">
        <w:rPr>
          <w:rFonts w:eastAsia="Calibri"/>
          <w:i/>
          <w:sz w:val="18"/>
          <w:szCs w:val="18"/>
          <w:lang w:eastAsia="en-US"/>
        </w:rPr>
        <w:t> (también conocida, según las regiones, como señorita con tocado, similar al francés </w:t>
      </w:r>
      <w:proofErr w:type="spellStart"/>
      <w:r w:rsidRPr="005026B8">
        <w:rPr>
          <w:rFonts w:eastAsia="Calibri"/>
          <w:i/>
          <w:sz w:val="18"/>
          <w:szCs w:val="18"/>
          <w:lang w:eastAsia="en-US"/>
        </w:rPr>
        <w:t>demoiselle</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coiffée</w:t>
      </w:r>
      <w:proofErr w:type="spellEnd"/>
      <w:r w:rsidRPr="005026B8">
        <w:rPr>
          <w:rFonts w:eastAsia="Calibri"/>
          <w:i/>
          <w:sz w:val="18"/>
          <w:szCs w:val="18"/>
          <w:lang w:eastAsia="en-US"/>
        </w:rPr>
        <w:t>, pirámide o torre rocosa, o </w:t>
      </w:r>
      <w:proofErr w:type="spellStart"/>
      <w:r w:rsidRPr="005026B8">
        <w:rPr>
          <w:rFonts w:eastAsia="Calibri"/>
          <w:i/>
          <w:sz w:val="18"/>
          <w:szCs w:val="18"/>
          <w:lang w:eastAsia="en-US"/>
        </w:rPr>
        <w:t>hoodoo</w:t>
      </w:r>
      <w:proofErr w:type="spellEnd"/>
      <w:r w:rsidRPr="005026B8">
        <w:rPr>
          <w:rFonts w:eastAsia="Calibri"/>
          <w:i/>
          <w:sz w:val="18"/>
          <w:szCs w:val="18"/>
          <w:lang w:eastAsia="en-US"/>
        </w:rPr>
        <w:t>),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w:t>
      </w:r>
      <w:proofErr w:type="spellStart"/>
      <w:r w:rsidRPr="005026B8">
        <w:rPr>
          <w:rFonts w:eastAsia="Calibri"/>
          <w:i/>
          <w:sz w:val="18"/>
          <w:szCs w:val="18"/>
          <w:lang w:eastAsia="en-US"/>
        </w:rPr>
        <w:t>hoodoos</w:t>
      </w:r>
      <w:proofErr w:type="spellEnd"/>
      <w:r w:rsidRPr="005026B8">
        <w:rPr>
          <w:rFonts w:eastAsia="Calibri"/>
          <w:i/>
          <w:sz w:val="18"/>
          <w:szCs w:val="18"/>
          <w:lang w:eastAsia="en-US"/>
        </w:rPr>
        <w:t> varían en tamaño desde el de un humano promedio a alturas superiores a un edificio de 10 pisos. Los minerales depositados en los diferentes tipos de roca son la causa de que ciertas chimeneas varíen de color a lo largo de su altura.</w:t>
      </w:r>
    </w:p>
    <w:p w14:paraId="0460D709" w14:textId="77777777" w:rsidR="00296ABB" w:rsidRPr="005026B8" w:rsidRDefault="00296ABB" w:rsidP="005026B8">
      <w:pPr>
        <w:pStyle w:val="NormalWeb"/>
        <w:shd w:val="clear" w:color="auto" w:fill="FFFFFF"/>
        <w:spacing w:before="0" w:beforeAutospacing="0" w:after="0" w:afterAutospacing="0"/>
        <w:jc w:val="both"/>
        <w:rPr>
          <w:rFonts w:eastAsia="Calibri"/>
          <w:i/>
          <w:sz w:val="18"/>
          <w:szCs w:val="18"/>
          <w:lang w:eastAsia="en-US"/>
        </w:rPr>
      </w:pPr>
    </w:p>
    <w:p w14:paraId="7CCF272F" w14:textId="75CEA5BD" w:rsidR="005026B8" w:rsidRDefault="005026B8" w:rsidP="005026B8">
      <w:pPr>
        <w:shd w:val="clear" w:color="auto" w:fill="FFFFFF"/>
        <w:jc w:val="center"/>
        <w:rPr>
          <w:rFonts w:ascii="Times New Roman" w:hAnsi="Times New Roman" w:cs="Times New Roman"/>
          <w:i/>
          <w:sz w:val="18"/>
          <w:szCs w:val="18"/>
          <w:lang w:eastAsia="en-US"/>
        </w:rPr>
      </w:pPr>
      <w:r>
        <w:rPr>
          <w:noProof/>
        </w:rPr>
        <w:drawing>
          <wp:inline distT="0" distB="0" distL="0" distR="0" wp14:anchorId="15256D2D" wp14:editId="409D6C10">
            <wp:extent cx="5267325" cy="3288054"/>
            <wp:effectExtent l="0" t="0" r="0" b="7620"/>
            <wp:docPr id="167074752" name="Imagen 11" descr="Turismo en Avanos, Turquía 2023: opiniones, consejos e informació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ismo en Avanos, Turquía 2023: opiniones, consejos e información -  Tripadviso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307981" cy="3313433"/>
                    </a:xfrm>
                    <a:prstGeom prst="rect">
                      <a:avLst/>
                    </a:prstGeom>
                    <a:noFill/>
                    <a:ln>
                      <a:noFill/>
                    </a:ln>
                  </pic:spPr>
                </pic:pic>
              </a:graphicData>
            </a:graphic>
          </wp:inline>
        </w:drawing>
      </w:r>
    </w:p>
    <w:p w14:paraId="6CC38D91" w14:textId="77777777" w:rsidR="00296ABB" w:rsidRDefault="00296ABB" w:rsidP="005026B8">
      <w:pPr>
        <w:shd w:val="clear" w:color="auto" w:fill="FFFFFF"/>
        <w:jc w:val="center"/>
        <w:rPr>
          <w:rFonts w:ascii="Times New Roman" w:hAnsi="Times New Roman" w:cs="Times New Roman"/>
          <w:i/>
          <w:sz w:val="18"/>
          <w:szCs w:val="18"/>
          <w:lang w:eastAsia="en-US"/>
        </w:rPr>
      </w:pPr>
    </w:p>
    <w:p w14:paraId="7A1ACEF5" w14:textId="73F88D1B" w:rsidR="005026B8" w:rsidRPr="005026B8" w:rsidRDefault="005026B8" w:rsidP="005026B8">
      <w:pPr>
        <w:pStyle w:val="NormalWeb"/>
        <w:shd w:val="clear" w:color="auto" w:fill="FFFFFF"/>
        <w:spacing w:before="0" w:beforeAutospacing="0" w:after="0" w:afterAutospacing="0"/>
        <w:jc w:val="both"/>
        <w:rPr>
          <w:rFonts w:eastAsia="Calibri"/>
          <w:i/>
          <w:sz w:val="18"/>
          <w:szCs w:val="18"/>
          <w:lang w:eastAsia="en-US"/>
        </w:rPr>
      </w:pPr>
      <w:proofErr w:type="spellStart"/>
      <w:r w:rsidRPr="005026B8">
        <w:rPr>
          <w:rFonts w:eastAsia="Calibri"/>
          <w:b/>
          <w:bCs/>
          <w:i/>
          <w:sz w:val="18"/>
          <w:szCs w:val="18"/>
          <w:lang w:eastAsia="en-US"/>
        </w:rPr>
        <w:lastRenderedPageBreak/>
        <w:t>Avanos</w:t>
      </w:r>
      <w:proofErr w:type="spellEnd"/>
      <w:r w:rsidRPr="005026B8">
        <w:rPr>
          <w:rFonts w:eastAsia="Calibri"/>
          <w:i/>
          <w:sz w:val="18"/>
          <w:szCs w:val="18"/>
          <w:lang w:eastAsia="en-US"/>
        </w:rPr>
        <w:t xml:space="preserve">, conocida en la antigüedad como Venessa, fue un importante asentamiento en diferentes épocas. El nombre de la ciudad se supone que deriva del nombre Vanessa utilizado en la época romana. Tras las excavaciones arqueológicas realizadas en un túmulo cerca de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se han encontrado restos pertenecientes al periodo antiguo Hitita, por otro lado, una necrópolis y las ruinas de un templo dedicado al culto del dios Zeus de la época helenística demuestran la importancia de la ciudad en distintas épocas. Después de los bizantinos,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estuvo durante muchos años bajo dominio de los </w:t>
      </w:r>
      <w:proofErr w:type="spellStart"/>
      <w:r w:rsidRPr="005026B8">
        <w:rPr>
          <w:rFonts w:eastAsia="Calibri"/>
          <w:i/>
          <w:sz w:val="18"/>
          <w:szCs w:val="18"/>
          <w:lang w:eastAsia="en-US"/>
        </w:rPr>
        <w:t>Selyúcidas</w:t>
      </w:r>
      <w:proofErr w:type="spellEnd"/>
      <w:r w:rsidRPr="005026B8">
        <w:rPr>
          <w:rFonts w:eastAsia="Calibri"/>
          <w:i/>
          <w:sz w:val="18"/>
          <w:szCs w:val="18"/>
          <w:lang w:eastAsia="en-US"/>
        </w:rPr>
        <w:t xml:space="preserve"> y en 1466 se anexionó al Imperio otomano. En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se encuentran dos mezquitas que pertenecen a la época otomana y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una de ellas es la mezquita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Aladdin y la otra es la mezquita </w:t>
      </w:r>
      <w:proofErr w:type="spellStart"/>
      <w:r w:rsidRPr="005026B8">
        <w:rPr>
          <w:rFonts w:eastAsia="Calibri"/>
          <w:i/>
          <w:sz w:val="18"/>
          <w:szCs w:val="18"/>
          <w:lang w:eastAsia="en-US"/>
        </w:rPr>
        <w:t>Yeraltı</w:t>
      </w:r>
      <w:proofErr w:type="spellEnd"/>
      <w:r w:rsidRPr="005026B8">
        <w:rPr>
          <w:rFonts w:eastAsia="Calibri"/>
          <w:i/>
          <w:sz w:val="18"/>
          <w:szCs w:val="18"/>
          <w:lang w:eastAsia="en-US"/>
        </w:rPr>
        <w:t>, que data del siglo XVI.</w:t>
      </w:r>
      <w:r w:rsidRPr="005026B8">
        <w:rPr>
          <w:rFonts w:ascii="Arial" w:hAnsi="Arial" w:cs="Arial"/>
          <w:color w:val="202122"/>
          <w:sz w:val="21"/>
          <w:szCs w:val="21"/>
        </w:rPr>
        <w:t xml:space="preserve"> </w:t>
      </w:r>
      <w:r w:rsidRPr="005026B8">
        <w:rPr>
          <w:rFonts w:eastAsia="Calibri"/>
          <w:i/>
          <w:sz w:val="18"/>
          <w:szCs w:val="18"/>
          <w:lang w:eastAsia="en-US"/>
        </w:rPr>
        <w:t xml:space="preserve">El río más largo de Turquía, el </w:t>
      </w:r>
      <w:proofErr w:type="spellStart"/>
      <w:r w:rsidRPr="005026B8">
        <w:rPr>
          <w:rFonts w:eastAsia="Calibri"/>
          <w:i/>
          <w:sz w:val="18"/>
          <w:szCs w:val="18"/>
          <w:lang w:eastAsia="en-US"/>
        </w:rPr>
        <w:t>Kızılırmak</w:t>
      </w:r>
      <w:proofErr w:type="spellEnd"/>
      <w:r w:rsidRPr="005026B8">
        <w:rPr>
          <w:rFonts w:eastAsia="Calibri"/>
          <w:i/>
          <w:sz w:val="18"/>
          <w:szCs w:val="18"/>
          <w:lang w:eastAsia="en-US"/>
        </w:rPr>
        <w:t xml:space="preserve">, divide al pueblo en dos partes.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hoy en día es famoso por su alfarería y sus alfombras. La artesanía de la alfarería data de la época Hitita y se desarrolló particularmente en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y sus alrededores.</w:t>
      </w:r>
      <w:r>
        <w:rPr>
          <w:rFonts w:eastAsia="Calibri"/>
          <w:i/>
          <w:sz w:val="18"/>
          <w:szCs w:val="18"/>
          <w:lang w:eastAsia="en-US"/>
        </w:rPr>
        <w:t xml:space="preserve"> </w:t>
      </w:r>
      <w:r w:rsidRPr="005026B8">
        <w:rPr>
          <w:rFonts w:eastAsia="Calibri"/>
          <w:i/>
          <w:sz w:val="18"/>
          <w:szCs w:val="18"/>
          <w:lang w:eastAsia="en-US"/>
        </w:rPr>
        <w:t>La arcilla recogida del río y mezclada con la arena se utiliza para fabricar cerámica.</w:t>
      </w:r>
      <w:r>
        <w:rPr>
          <w:rFonts w:eastAsia="Calibri"/>
          <w:i/>
          <w:sz w:val="18"/>
          <w:szCs w:val="18"/>
          <w:lang w:eastAsia="en-US"/>
        </w:rPr>
        <w:t xml:space="preserve"> </w:t>
      </w:r>
      <w:r w:rsidRPr="005026B8">
        <w:rPr>
          <w:rFonts w:eastAsia="Calibri"/>
          <w:i/>
          <w:sz w:val="18"/>
          <w:szCs w:val="18"/>
          <w:lang w:eastAsia="en-US"/>
        </w:rPr>
        <w:t>Con la utilización de los frigoríficos y con la instalación de agua corriente dentro de las casas en los años 60, los productos de cerámica empiezan a perder importancia.</w:t>
      </w:r>
      <w:r>
        <w:rPr>
          <w:rFonts w:eastAsia="Calibri"/>
          <w:i/>
          <w:sz w:val="18"/>
          <w:szCs w:val="18"/>
          <w:lang w:eastAsia="en-US"/>
        </w:rPr>
        <w:t xml:space="preserve"> </w:t>
      </w:r>
      <w:r w:rsidRPr="005026B8">
        <w:rPr>
          <w:rFonts w:eastAsia="Calibri"/>
          <w:i/>
          <w:sz w:val="18"/>
          <w:szCs w:val="18"/>
          <w:lang w:eastAsia="en-US"/>
        </w:rPr>
        <w:t>Actualmente la alfarería regional de Capadocia, realizada por las nuevas generaciones de alfareros, sigue siendo una fuente de ingresos importante.</w:t>
      </w:r>
    </w:p>
    <w:bookmarkEnd w:id="1"/>
    <w:bookmarkEnd w:id="3"/>
    <w:p w14:paraId="4A3D245D" w14:textId="71829213" w:rsidR="005026B8" w:rsidRPr="005026B8" w:rsidRDefault="005026B8" w:rsidP="005026B8">
      <w:pPr>
        <w:pStyle w:val="NormalWeb"/>
        <w:shd w:val="clear" w:color="auto" w:fill="FFFFFF"/>
        <w:spacing w:before="0" w:beforeAutospacing="0" w:after="0" w:afterAutospacing="0"/>
        <w:jc w:val="both"/>
        <w:rPr>
          <w:rFonts w:eastAsia="Calibri"/>
          <w:i/>
          <w:sz w:val="18"/>
          <w:szCs w:val="18"/>
          <w:lang w:eastAsia="en-US"/>
        </w:rPr>
      </w:pPr>
    </w:p>
    <w:p w14:paraId="4D76244D" w14:textId="580D261F" w:rsidR="005026B8" w:rsidRDefault="005026B8" w:rsidP="005026B8">
      <w:pPr>
        <w:shd w:val="clear" w:color="auto" w:fill="002060"/>
        <w:jc w:val="both"/>
        <w:rPr>
          <w:b/>
        </w:rPr>
      </w:pPr>
      <w:bookmarkStart w:id="4" w:name="_Hlk157423819"/>
      <w:r>
        <w:rPr>
          <w:b/>
        </w:rPr>
        <w:t>DIA 0</w:t>
      </w:r>
      <w:r w:rsidR="00296ABB">
        <w:rPr>
          <w:b/>
        </w:rPr>
        <w:t>7</w:t>
      </w:r>
      <w:r>
        <w:rPr>
          <w:b/>
        </w:rPr>
        <w:tab/>
      </w:r>
      <w:r w:rsidR="00296ABB">
        <w:rPr>
          <w:b/>
        </w:rPr>
        <w:t xml:space="preserve">                 </w:t>
      </w:r>
      <w:r>
        <w:rPr>
          <w:b/>
        </w:rPr>
        <w:tab/>
      </w:r>
      <w:r>
        <w:rPr>
          <w:b/>
        </w:rPr>
        <w:tab/>
        <w:t xml:space="preserve"> CAPADOCIA - PAMUKKALE </w:t>
      </w:r>
      <w:r>
        <w:rPr>
          <w:b/>
        </w:rPr>
        <w:tab/>
        <w:t xml:space="preserve">                              </w:t>
      </w:r>
    </w:p>
    <w:p w14:paraId="2212D6DD" w14:textId="26E7A976" w:rsidR="005026B8" w:rsidRPr="005026B8" w:rsidRDefault="005026B8" w:rsidP="005026B8">
      <w:pPr>
        <w:shd w:val="clear" w:color="auto" w:fill="FFFFFF"/>
        <w:jc w:val="both"/>
      </w:pPr>
      <w:r w:rsidRPr="005026B8">
        <w:t>Desayuno</w:t>
      </w:r>
      <w:r w:rsidR="00296ABB">
        <w:t xml:space="preserve"> en el hotel</w:t>
      </w:r>
      <w:r w:rsidRPr="005026B8">
        <w:t xml:space="preserve">. </w:t>
      </w:r>
      <w:r w:rsidR="00296ABB">
        <w:t>Reunión en el lobby con guía de habla hispana para salir</w:t>
      </w:r>
      <w:r w:rsidRPr="005026B8">
        <w:t xml:space="preserve"> hacia </w:t>
      </w:r>
      <w:proofErr w:type="spellStart"/>
      <w:r w:rsidRPr="005026B8">
        <w:t>Pamukkale</w:t>
      </w:r>
      <w:proofErr w:type="spellEnd"/>
      <w:r w:rsidRPr="005026B8">
        <w:t xml:space="preserve"> (</w:t>
      </w:r>
      <w:r w:rsidR="00296ABB">
        <w:t>e</w:t>
      </w:r>
      <w:r w:rsidRPr="005026B8">
        <w:t xml:space="preserve">l Castillo de </w:t>
      </w:r>
      <w:proofErr w:type="spellStart"/>
      <w:r w:rsidRPr="005026B8">
        <w:t>Algodon</w:t>
      </w:r>
      <w:proofErr w:type="spellEnd"/>
      <w:r w:rsidRPr="005026B8">
        <w:t xml:space="preserve">). En el camino, visitaremos el </w:t>
      </w:r>
      <w:proofErr w:type="spellStart"/>
      <w:r w:rsidRPr="005026B8">
        <w:t>Caravansarai</w:t>
      </w:r>
      <w:proofErr w:type="spellEnd"/>
      <w:r w:rsidRPr="005026B8">
        <w:t xml:space="preserve"> del siglo XIII, donde paraban antiguamente las caravanas de camellos en la ruta de la seda. Continua</w:t>
      </w:r>
      <w:r w:rsidR="00296ABB">
        <w:t>remos</w:t>
      </w:r>
      <w:r w:rsidRPr="005026B8">
        <w:t xml:space="preserve"> hacia </w:t>
      </w:r>
      <w:proofErr w:type="spellStart"/>
      <w:r w:rsidRPr="005026B8">
        <w:t>Pamukkale</w:t>
      </w:r>
      <w:proofErr w:type="spellEnd"/>
      <w:r w:rsidRPr="005026B8">
        <w:t xml:space="preserve">. </w:t>
      </w:r>
      <w:r w:rsidR="00296ABB">
        <w:t xml:space="preserve">Traslado al hotel para su alojamiento. Cena incluida </w:t>
      </w:r>
    </w:p>
    <w:p w14:paraId="610D6212" w14:textId="77777777" w:rsidR="005026B8" w:rsidRDefault="005026B8" w:rsidP="005026B8">
      <w:pPr>
        <w:shd w:val="clear" w:color="auto" w:fill="FFFFFF"/>
        <w:jc w:val="center"/>
        <w:rPr>
          <w:rFonts w:ascii="Times New Roman" w:hAnsi="Times New Roman" w:cs="Times New Roman"/>
          <w:i/>
          <w:sz w:val="18"/>
          <w:szCs w:val="18"/>
          <w:lang w:eastAsia="en-US"/>
        </w:rPr>
      </w:pPr>
    </w:p>
    <w:p w14:paraId="7EA971B4" w14:textId="338D51CF" w:rsidR="003D4150" w:rsidRDefault="003D4150" w:rsidP="00296ABB">
      <w:pPr>
        <w:shd w:val="clear" w:color="auto" w:fill="FFFFFF"/>
        <w:jc w:val="center"/>
        <w:rPr>
          <w:rFonts w:ascii="Times New Roman" w:hAnsi="Times New Roman" w:cs="Times New Roman"/>
          <w:i/>
          <w:sz w:val="18"/>
          <w:szCs w:val="18"/>
          <w:lang w:eastAsia="en-US"/>
        </w:rPr>
      </w:pPr>
      <w:r>
        <w:rPr>
          <w:noProof/>
        </w:rPr>
        <w:drawing>
          <wp:inline distT="0" distB="0" distL="0" distR="0" wp14:anchorId="0F8DEC0F" wp14:editId="54AB535B">
            <wp:extent cx="2783215" cy="1784350"/>
            <wp:effectExtent l="0" t="0" r="0" b="6350"/>
            <wp:docPr id="204410086" name="Imagen 12"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90248" cy="1788859"/>
                    </a:xfrm>
                    <a:prstGeom prst="rect">
                      <a:avLst/>
                    </a:prstGeom>
                    <a:noFill/>
                    <a:ln>
                      <a:noFill/>
                    </a:ln>
                  </pic:spPr>
                </pic:pic>
              </a:graphicData>
            </a:graphic>
          </wp:inline>
        </w:drawing>
      </w:r>
      <w:r>
        <w:rPr>
          <w:noProof/>
        </w:rPr>
        <w:drawing>
          <wp:inline distT="0" distB="0" distL="0" distR="0" wp14:anchorId="3CEE1C8B" wp14:editId="0E07B670">
            <wp:extent cx="2709512" cy="1787525"/>
            <wp:effectExtent l="0" t="0" r="0" b="3175"/>
            <wp:docPr id="2049733237" name="Imagen 13"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16583" cy="1792190"/>
                    </a:xfrm>
                    <a:prstGeom prst="rect">
                      <a:avLst/>
                    </a:prstGeom>
                    <a:noFill/>
                    <a:ln>
                      <a:noFill/>
                    </a:ln>
                  </pic:spPr>
                </pic:pic>
              </a:graphicData>
            </a:graphic>
          </wp:inline>
        </w:drawing>
      </w:r>
    </w:p>
    <w:p w14:paraId="78F7633F" w14:textId="2B9FAEDD" w:rsidR="003D4150" w:rsidRDefault="003D4150" w:rsidP="003D4150">
      <w:pPr>
        <w:pStyle w:val="NormalWeb"/>
        <w:shd w:val="clear" w:color="auto" w:fill="FFFFFF"/>
        <w:spacing w:before="0" w:beforeAutospacing="0" w:after="0" w:afterAutospacing="0"/>
        <w:jc w:val="both"/>
        <w:rPr>
          <w:rFonts w:eastAsia="Calibri"/>
          <w:i/>
          <w:sz w:val="18"/>
          <w:szCs w:val="18"/>
          <w:lang w:eastAsia="en-US"/>
        </w:rPr>
      </w:pP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p>
    <w:p w14:paraId="568B7AB9" w14:textId="77777777" w:rsidR="00AE2FF4" w:rsidRDefault="00AE2FF4" w:rsidP="003D4150">
      <w:pPr>
        <w:pStyle w:val="NormalWeb"/>
        <w:shd w:val="clear" w:color="auto" w:fill="FFFFFF"/>
        <w:spacing w:before="0" w:beforeAutospacing="0" w:after="0" w:afterAutospacing="0"/>
        <w:jc w:val="both"/>
        <w:rPr>
          <w:rFonts w:eastAsia="Calibri"/>
          <w:i/>
          <w:sz w:val="18"/>
          <w:szCs w:val="18"/>
          <w:lang w:eastAsia="en-US"/>
        </w:rPr>
      </w:pPr>
    </w:p>
    <w:p w14:paraId="232BA7A1" w14:textId="3FEFF9BA" w:rsidR="003D4150" w:rsidRPr="003D4150" w:rsidRDefault="003D4150" w:rsidP="00AE2FF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360202AD" wp14:editId="252FE47A">
            <wp:extent cx="5199116" cy="2038350"/>
            <wp:effectExtent l="0" t="0" r="1905" b="0"/>
            <wp:docPr id="663454835" name="Imagen 16" descr="Kervansaray de Sejukian (Sultan Han . Siglo XIII) | Especta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rvansaray de Sejukian (Sultan Han . Siglo XIII) | Espectac… | Flickr"/>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237444" cy="2053377"/>
                    </a:xfrm>
                    <a:prstGeom prst="rect">
                      <a:avLst/>
                    </a:prstGeom>
                    <a:noFill/>
                    <a:ln>
                      <a:noFill/>
                    </a:ln>
                    <a:extLst>
                      <a:ext uri="{53640926-AAD7-44D8-BBD7-CCE9431645EC}">
                        <a14:shadowObscured xmlns:a14="http://schemas.microsoft.com/office/drawing/2010/main"/>
                      </a:ext>
                    </a:extLst>
                  </pic:spPr>
                </pic:pic>
              </a:graphicData>
            </a:graphic>
          </wp:inline>
        </w:drawing>
      </w:r>
    </w:p>
    <w:p w14:paraId="4A7A4AF0" w14:textId="0929AA31" w:rsidR="003D4150" w:rsidRPr="00296ABB" w:rsidRDefault="00296ABB" w:rsidP="003D4150">
      <w:pPr>
        <w:shd w:val="clear" w:color="auto" w:fill="FFFFFF"/>
        <w:jc w:val="both"/>
        <w:rPr>
          <w:rFonts w:ascii="Times New Roman" w:hAnsi="Times New Roman" w:cs="Times New Roman"/>
          <w:i/>
          <w:iCs/>
          <w:sz w:val="18"/>
          <w:szCs w:val="18"/>
          <w:lang w:eastAsia="en-US"/>
        </w:rPr>
      </w:pPr>
      <w:proofErr w:type="spellStart"/>
      <w:r w:rsidRPr="00296ABB">
        <w:rPr>
          <w:rFonts w:ascii="Times New Roman" w:hAnsi="Times New Roman" w:cs="Times New Roman"/>
          <w:b/>
          <w:bCs/>
          <w:i/>
          <w:iCs/>
          <w:sz w:val="18"/>
          <w:szCs w:val="18"/>
        </w:rPr>
        <w:t>Caravansarai</w:t>
      </w:r>
      <w:proofErr w:type="spellEnd"/>
      <w:r w:rsidRPr="00296ABB">
        <w:rPr>
          <w:rFonts w:ascii="Times New Roman" w:hAnsi="Times New Roman" w:cs="Times New Roman"/>
          <w:b/>
          <w:bCs/>
          <w:i/>
          <w:iCs/>
          <w:sz w:val="18"/>
          <w:szCs w:val="18"/>
          <w:lang w:eastAsia="en-US"/>
        </w:rPr>
        <w:t xml:space="preserve"> </w:t>
      </w:r>
      <w:r w:rsidR="003D4150" w:rsidRPr="00296ABB">
        <w:rPr>
          <w:rFonts w:ascii="Times New Roman" w:hAnsi="Times New Roman" w:cs="Times New Roman"/>
          <w:i/>
          <w:iCs/>
          <w:sz w:val="18"/>
          <w:szCs w:val="18"/>
          <w:lang w:eastAsia="en-US"/>
        </w:rPr>
        <w:t xml:space="preserve">Por norma general, eran edificios de forma rectangular que contaban con un patio, a los cuales se accedía mediante un solo portal. La entrada era lo bastante grande como para que los carros, camellos y otras bestias de carga pudieran pasar sin dificultades. El patio estaba cercado por muros altos y alrededor se encontraban las estancias de los mercaderes, animales y los almacenes de mercancías. Uno de </w:t>
      </w:r>
      <w:proofErr w:type="spellStart"/>
      <w:r w:rsidR="003D4150" w:rsidRPr="00296ABB">
        <w:rPr>
          <w:rFonts w:ascii="Times New Roman" w:hAnsi="Times New Roman" w:cs="Times New Roman"/>
          <w:i/>
          <w:iCs/>
          <w:sz w:val="18"/>
          <w:szCs w:val="18"/>
          <w:lang w:eastAsia="en-US"/>
        </w:rPr>
        <w:t>Caravanserai</w:t>
      </w:r>
      <w:proofErr w:type="spellEnd"/>
      <w:r w:rsidR="003D4150" w:rsidRPr="00296ABB">
        <w:rPr>
          <w:rFonts w:ascii="Times New Roman" w:hAnsi="Times New Roman" w:cs="Times New Roman"/>
          <w:i/>
          <w:iCs/>
          <w:sz w:val="18"/>
          <w:szCs w:val="18"/>
          <w:lang w:eastAsia="en-US"/>
        </w:rPr>
        <w:t xml:space="preserve"> mejor conservados del mundo se encuentra en Turquía, es conocido por el nombre de </w:t>
      </w:r>
      <w:proofErr w:type="spellStart"/>
      <w:r w:rsidR="003D4150" w:rsidRPr="00296ABB">
        <w:rPr>
          <w:rFonts w:ascii="Times New Roman" w:hAnsi="Times New Roman" w:cs="Times New Roman"/>
          <w:i/>
          <w:iCs/>
          <w:sz w:val="18"/>
          <w:szCs w:val="18"/>
          <w:lang w:eastAsia="en-US"/>
        </w:rPr>
        <w:t>Agzikarahan</w:t>
      </w:r>
      <w:proofErr w:type="spellEnd"/>
      <w:r w:rsidR="003D4150" w:rsidRPr="00296ABB">
        <w:rPr>
          <w:rFonts w:ascii="Times New Roman" w:hAnsi="Times New Roman" w:cs="Times New Roman"/>
          <w:i/>
          <w:iCs/>
          <w:sz w:val="18"/>
          <w:szCs w:val="18"/>
          <w:lang w:eastAsia="en-US"/>
        </w:rPr>
        <w:t xml:space="preserve"> y se construyó en el primer tercio del siglo XIII.</w:t>
      </w:r>
    </w:p>
    <w:p w14:paraId="7FAFE050" w14:textId="33186EEC" w:rsidR="007D09D2" w:rsidRPr="00853144" w:rsidRDefault="007D09D2" w:rsidP="007D09D2">
      <w:pPr>
        <w:pStyle w:val="NormalWeb"/>
        <w:shd w:val="clear" w:color="auto" w:fill="FFFFFF"/>
        <w:spacing w:before="0" w:beforeAutospacing="0" w:after="0" w:afterAutospacing="0"/>
        <w:jc w:val="center"/>
        <w:rPr>
          <w:rFonts w:ascii="Calibri" w:hAnsi="Calibri" w:cs="Calibri"/>
          <w:b/>
          <w:bCs/>
          <w:sz w:val="28"/>
          <w:szCs w:val="28"/>
          <w:lang w:val="pt-PT"/>
        </w:rPr>
      </w:pPr>
      <w:r w:rsidRPr="00853144">
        <w:rPr>
          <w:rFonts w:ascii="Calibri" w:hAnsi="Calibri" w:cs="Calibri"/>
          <w:b/>
          <w:bCs/>
          <w:sz w:val="28"/>
          <w:szCs w:val="28"/>
          <w:lang w:val="pt-PT"/>
        </w:rPr>
        <w:lastRenderedPageBreak/>
        <w:t>LYCUS RIVER TERMAL &amp; SPA HOTEL</w:t>
      </w:r>
      <w:r w:rsidR="005F6100" w:rsidRPr="00853144">
        <w:rPr>
          <w:rFonts w:ascii="Calibri" w:hAnsi="Calibri" w:cs="Calibri"/>
          <w:b/>
          <w:bCs/>
          <w:sz w:val="28"/>
          <w:szCs w:val="28"/>
          <w:lang w:val="pt-PT"/>
        </w:rPr>
        <w:t xml:space="preserve"> 4* (Similar)</w:t>
      </w:r>
    </w:p>
    <w:p w14:paraId="193D5061" w14:textId="77777777" w:rsidR="007D09D2" w:rsidRDefault="007D09D2" w:rsidP="007D09D2">
      <w:pPr>
        <w:pStyle w:val="NormalWeb"/>
        <w:shd w:val="clear" w:color="auto" w:fill="FFFFFF"/>
        <w:spacing w:before="0" w:beforeAutospacing="0" w:after="0" w:afterAutospacing="0"/>
        <w:jc w:val="center"/>
        <w:rPr>
          <w:rFonts w:eastAsia="Calibri"/>
          <w:i/>
          <w:sz w:val="18"/>
          <w:szCs w:val="18"/>
          <w:lang w:eastAsia="en-US"/>
        </w:rPr>
      </w:pPr>
      <w:r w:rsidRPr="00436BFA">
        <w:rPr>
          <w:rFonts w:eastAsia="Calibri"/>
          <w:i/>
          <w:noProof/>
          <w:sz w:val="18"/>
          <w:szCs w:val="18"/>
          <w:lang w:eastAsia="en-US"/>
        </w:rPr>
        <w:drawing>
          <wp:inline distT="0" distB="0" distL="0" distR="0" wp14:anchorId="1C615BF5" wp14:editId="4C65B034">
            <wp:extent cx="2847975" cy="1722845"/>
            <wp:effectExtent l="0" t="0" r="0" b="0"/>
            <wp:docPr id="194878342" name="Imagen 20"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ycus River Thermal Hotel, Pamukkale – Precios actualizados 2024"/>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77137" cy="1740486"/>
                    </a:xfrm>
                    <a:prstGeom prst="rect">
                      <a:avLst/>
                    </a:prstGeom>
                    <a:noFill/>
                    <a:ln>
                      <a:noFill/>
                    </a:ln>
                  </pic:spPr>
                </pic:pic>
              </a:graphicData>
            </a:graphic>
          </wp:inline>
        </w:drawing>
      </w:r>
      <w:r>
        <w:rPr>
          <w:noProof/>
        </w:rPr>
        <w:drawing>
          <wp:inline distT="0" distB="0" distL="0" distR="0" wp14:anchorId="6353A87A" wp14:editId="326F906B">
            <wp:extent cx="2714625" cy="1731456"/>
            <wp:effectExtent l="0" t="0" r="0" b="2540"/>
            <wp:docPr id="436597734" name="Imagen 21"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ycus River Thermal Hotel, Pamukkale – Precios actualizados 202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50959" cy="1754631"/>
                    </a:xfrm>
                    <a:prstGeom prst="rect">
                      <a:avLst/>
                    </a:prstGeom>
                    <a:noFill/>
                    <a:ln>
                      <a:noFill/>
                    </a:ln>
                  </pic:spPr>
                </pic:pic>
              </a:graphicData>
            </a:graphic>
          </wp:inline>
        </w:drawing>
      </w:r>
    </w:p>
    <w:p w14:paraId="604161B1" w14:textId="77777777" w:rsidR="007D09D2" w:rsidRPr="005F6100" w:rsidRDefault="007D09D2" w:rsidP="007D09D2">
      <w:pPr>
        <w:shd w:val="clear" w:color="auto" w:fill="FFFFFF"/>
        <w:jc w:val="center"/>
        <w:rPr>
          <w:rFonts w:eastAsia="Times New Roman"/>
          <w:i/>
          <w:iCs/>
          <w:sz w:val="18"/>
          <w:szCs w:val="18"/>
          <w:lang w:val="es-419"/>
        </w:rPr>
      </w:pPr>
      <w:proofErr w:type="spellStart"/>
      <w:r w:rsidRPr="005F6100">
        <w:rPr>
          <w:rFonts w:eastAsia="Times New Roman"/>
          <w:i/>
          <w:iCs/>
          <w:sz w:val="18"/>
          <w:szCs w:val="18"/>
          <w:lang w:val="es-419"/>
        </w:rPr>
        <w:t>Karahayit</w:t>
      </w:r>
      <w:proofErr w:type="spellEnd"/>
      <w:r w:rsidRPr="005F6100">
        <w:rPr>
          <w:rFonts w:eastAsia="Times New Roman"/>
          <w:i/>
          <w:iCs/>
          <w:sz w:val="18"/>
          <w:szCs w:val="18"/>
          <w:lang w:val="es-419"/>
        </w:rPr>
        <w:t xml:space="preserve"> Mevkii, 20290 </w:t>
      </w:r>
      <w:proofErr w:type="spellStart"/>
      <w:r w:rsidRPr="005F6100">
        <w:rPr>
          <w:rFonts w:eastAsia="Times New Roman"/>
          <w:i/>
          <w:iCs/>
          <w:sz w:val="18"/>
          <w:szCs w:val="18"/>
          <w:lang w:val="es-419"/>
        </w:rPr>
        <w:t>Pamukkale</w:t>
      </w:r>
      <w:proofErr w:type="spellEnd"/>
      <w:r w:rsidRPr="005F6100">
        <w:rPr>
          <w:rFonts w:eastAsia="Times New Roman"/>
          <w:i/>
          <w:iCs/>
          <w:sz w:val="18"/>
          <w:szCs w:val="18"/>
          <w:lang w:val="es-419"/>
        </w:rPr>
        <w:t>/Denizli, Turquía</w:t>
      </w:r>
    </w:p>
    <w:p w14:paraId="474DB5F1" w14:textId="77777777" w:rsidR="007D09D2" w:rsidRPr="005F6100" w:rsidRDefault="007D09D2" w:rsidP="007D09D2">
      <w:pPr>
        <w:shd w:val="clear" w:color="auto" w:fill="FFFFFF"/>
        <w:jc w:val="center"/>
        <w:rPr>
          <w:rFonts w:eastAsia="Times New Roman"/>
          <w:i/>
          <w:iCs/>
          <w:sz w:val="18"/>
          <w:szCs w:val="18"/>
          <w:lang w:val="es-419"/>
        </w:rPr>
      </w:pPr>
      <w:r w:rsidRPr="005F6100">
        <w:rPr>
          <w:rFonts w:eastAsia="Times New Roman"/>
          <w:i/>
          <w:iCs/>
          <w:sz w:val="18"/>
          <w:szCs w:val="18"/>
          <w:lang w:val="es-419"/>
        </w:rPr>
        <w:t>+90 258 271 43 43</w:t>
      </w:r>
    </w:p>
    <w:p w14:paraId="58346AAD" w14:textId="77777777" w:rsidR="007D09D2" w:rsidRPr="00436BFA" w:rsidRDefault="007D09D2" w:rsidP="007D09D2">
      <w:pPr>
        <w:shd w:val="clear" w:color="auto" w:fill="FFFFFF"/>
        <w:jc w:val="center"/>
        <w:rPr>
          <w:rFonts w:asciiTheme="majorHAnsi" w:eastAsia="Times New Roman" w:hAnsiTheme="majorHAnsi" w:cstheme="majorHAnsi"/>
          <w:sz w:val="18"/>
          <w:szCs w:val="18"/>
          <w:lang w:val="es-419"/>
        </w:rPr>
      </w:pPr>
    </w:p>
    <w:p w14:paraId="0B49B4F2" w14:textId="07A49BD3" w:rsidR="007D09D2" w:rsidRPr="00853144" w:rsidRDefault="007D09D2" w:rsidP="007D09D2">
      <w:pPr>
        <w:pStyle w:val="NormalWeb"/>
        <w:shd w:val="clear" w:color="auto" w:fill="FFFFFF"/>
        <w:spacing w:before="0" w:beforeAutospacing="0" w:after="0" w:afterAutospacing="0"/>
        <w:jc w:val="center"/>
        <w:rPr>
          <w:rFonts w:ascii="Calibri" w:hAnsi="Calibri" w:cs="Calibri"/>
          <w:b/>
          <w:bCs/>
          <w:sz w:val="28"/>
          <w:szCs w:val="28"/>
          <w:lang w:val="pt-PT"/>
        </w:rPr>
      </w:pPr>
      <w:r w:rsidRPr="00853144">
        <w:rPr>
          <w:rFonts w:ascii="Calibri" w:hAnsi="Calibri" w:cs="Calibri"/>
          <w:b/>
          <w:bCs/>
          <w:sz w:val="28"/>
          <w:szCs w:val="28"/>
          <w:lang w:val="pt-PT"/>
        </w:rPr>
        <w:t>COLOSSAE TERMAL &amp; SPA HOTEL</w:t>
      </w:r>
      <w:r w:rsidR="005F6100" w:rsidRPr="00853144">
        <w:rPr>
          <w:rFonts w:ascii="Calibri" w:hAnsi="Calibri" w:cs="Calibri"/>
          <w:b/>
          <w:bCs/>
          <w:sz w:val="28"/>
          <w:szCs w:val="28"/>
          <w:lang w:val="pt-PT"/>
        </w:rPr>
        <w:t xml:space="preserve"> 4* (Similar)</w:t>
      </w:r>
    </w:p>
    <w:p w14:paraId="25AF6BF3" w14:textId="77777777" w:rsidR="007D09D2" w:rsidRDefault="007D09D2" w:rsidP="007D09D2">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303E695D" wp14:editId="43351EA5">
            <wp:extent cx="2713990" cy="1823610"/>
            <wp:effectExtent l="0" t="0" r="0" b="5715"/>
            <wp:docPr id="129447884" name="Imagen 22" descr="Spa Hotel Colossae Thermal desde $1,070 ($̶2̶,̶9̶5̶5̶). Hierápolis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pa Hotel Colossae Thermal desde $1,070 ($̶2̶,̶9̶5̶5̶). Hierápolis Hoteles  - KAYAK"/>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27601" cy="1832756"/>
                    </a:xfrm>
                    <a:prstGeom prst="rect">
                      <a:avLst/>
                    </a:prstGeom>
                    <a:noFill/>
                    <a:ln>
                      <a:noFill/>
                    </a:ln>
                  </pic:spPr>
                </pic:pic>
              </a:graphicData>
            </a:graphic>
          </wp:inline>
        </w:drawing>
      </w:r>
      <w:r>
        <w:rPr>
          <w:noProof/>
        </w:rPr>
        <w:drawing>
          <wp:inline distT="0" distB="0" distL="0" distR="0" wp14:anchorId="37F67069" wp14:editId="2A98CE75">
            <wp:extent cx="2838450" cy="1828800"/>
            <wp:effectExtent l="0" t="0" r="0" b="0"/>
            <wp:docPr id="964654728" name="Imagen 23" descr="Spa Hotel Colossae Therma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a Hotel Colossae Thermal: Comentarios, Precios y Fotos 2024 - Expedia.mx"/>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40073" cy="1829846"/>
                    </a:xfrm>
                    <a:prstGeom prst="rect">
                      <a:avLst/>
                    </a:prstGeom>
                    <a:noFill/>
                    <a:ln>
                      <a:noFill/>
                    </a:ln>
                  </pic:spPr>
                </pic:pic>
              </a:graphicData>
            </a:graphic>
          </wp:inline>
        </w:drawing>
      </w:r>
    </w:p>
    <w:p w14:paraId="55CD206B" w14:textId="77777777" w:rsidR="007D09D2" w:rsidRPr="00853144" w:rsidRDefault="007D09D2" w:rsidP="007D09D2">
      <w:pPr>
        <w:shd w:val="clear" w:color="auto" w:fill="FFFFFF"/>
        <w:jc w:val="center"/>
        <w:rPr>
          <w:rFonts w:eastAsia="Times New Roman"/>
          <w:i/>
          <w:iCs/>
          <w:sz w:val="18"/>
          <w:szCs w:val="18"/>
          <w:lang w:val="pt-PT"/>
        </w:rPr>
      </w:pPr>
      <w:r w:rsidRPr="00853144">
        <w:rPr>
          <w:rFonts w:eastAsia="Times New Roman"/>
          <w:i/>
          <w:iCs/>
          <w:sz w:val="18"/>
          <w:szCs w:val="18"/>
          <w:lang w:val="pt-PT"/>
        </w:rPr>
        <w:t>Karahayıt, 112 Sk No:4, 20290 Pamukkale/Denizli, Turquía</w:t>
      </w:r>
    </w:p>
    <w:p w14:paraId="39618C3A" w14:textId="77777777" w:rsidR="007D09D2" w:rsidRPr="00853144" w:rsidRDefault="007D09D2" w:rsidP="007D09D2">
      <w:pPr>
        <w:shd w:val="clear" w:color="auto" w:fill="FFFFFF"/>
        <w:jc w:val="center"/>
        <w:rPr>
          <w:rFonts w:eastAsia="Times New Roman"/>
          <w:i/>
          <w:iCs/>
          <w:sz w:val="18"/>
          <w:szCs w:val="18"/>
          <w:lang w:val="pt-PT"/>
        </w:rPr>
      </w:pPr>
      <w:r w:rsidRPr="00853144">
        <w:rPr>
          <w:rFonts w:eastAsia="Times New Roman"/>
          <w:i/>
          <w:iCs/>
          <w:sz w:val="18"/>
          <w:szCs w:val="18"/>
          <w:lang w:val="pt-PT"/>
        </w:rPr>
        <w:t>+90 258 271 41 56</w:t>
      </w:r>
    </w:p>
    <w:p w14:paraId="0C289DA4" w14:textId="77777777" w:rsidR="007D09D2" w:rsidRPr="00853144" w:rsidRDefault="007D09D2" w:rsidP="007D09D2">
      <w:pPr>
        <w:shd w:val="clear" w:color="auto" w:fill="FFFFFF"/>
        <w:jc w:val="center"/>
        <w:rPr>
          <w:rFonts w:asciiTheme="majorHAnsi" w:eastAsia="Times New Roman" w:hAnsiTheme="majorHAnsi" w:cstheme="majorHAnsi"/>
          <w:sz w:val="18"/>
          <w:szCs w:val="18"/>
          <w:lang w:val="pt-PT"/>
        </w:rPr>
      </w:pPr>
    </w:p>
    <w:p w14:paraId="5967DEEF" w14:textId="336C6D7D" w:rsidR="00D72FC4" w:rsidRPr="00853144" w:rsidRDefault="00D72FC4" w:rsidP="00D72FC4">
      <w:pPr>
        <w:shd w:val="clear" w:color="auto" w:fill="002060"/>
        <w:jc w:val="both"/>
        <w:rPr>
          <w:b/>
          <w:lang w:val="pt-PT"/>
        </w:rPr>
      </w:pPr>
      <w:bookmarkStart w:id="5" w:name="_Hlk157423985"/>
      <w:bookmarkStart w:id="6" w:name="_Hlk157429154"/>
      <w:bookmarkEnd w:id="4"/>
      <w:r w:rsidRPr="00853144">
        <w:rPr>
          <w:b/>
          <w:lang w:val="pt-PT"/>
        </w:rPr>
        <w:t>DIA 0</w:t>
      </w:r>
      <w:r w:rsidR="005F6100" w:rsidRPr="00853144">
        <w:rPr>
          <w:b/>
          <w:lang w:val="pt-PT"/>
        </w:rPr>
        <w:t xml:space="preserve">8    </w:t>
      </w:r>
      <w:r w:rsidRPr="00853144">
        <w:rPr>
          <w:b/>
          <w:lang w:val="pt-PT"/>
        </w:rPr>
        <w:tab/>
      </w:r>
      <w:r w:rsidRPr="00853144">
        <w:rPr>
          <w:b/>
          <w:lang w:val="pt-PT"/>
        </w:rPr>
        <w:tab/>
        <w:t xml:space="preserve">PAMUKKALE – EFESO - IZMIR (O </w:t>
      </w:r>
      <w:r w:rsidR="00D44FDD" w:rsidRPr="00853144">
        <w:rPr>
          <w:b/>
          <w:lang w:val="pt-PT"/>
        </w:rPr>
        <w:t xml:space="preserve">KUSADASI)  </w:t>
      </w:r>
      <w:r w:rsidRPr="00853144">
        <w:rPr>
          <w:b/>
          <w:lang w:val="pt-PT"/>
        </w:rPr>
        <w:t xml:space="preserve">  </w:t>
      </w:r>
      <w:r w:rsidR="00D44FDD" w:rsidRPr="00853144">
        <w:rPr>
          <w:b/>
          <w:lang w:val="pt-PT"/>
        </w:rPr>
        <w:t xml:space="preserve">              </w:t>
      </w:r>
      <w:r w:rsidRPr="00853144">
        <w:rPr>
          <w:b/>
          <w:lang w:val="pt-PT"/>
        </w:rPr>
        <w:t xml:space="preserve"> </w:t>
      </w:r>
    </w:p>
    <w:p w14:paraId="4187C795" w14:textId="71F4F97A" w:rsidR="00D72FC4" w:rsidRDefault="00D72FC4" w:rsidP="00D72FC4">
      <w:pPr>
        <w:shd w:val="clear" w:color="auto" w:fill="FFFFFF"/>
        <w:jc w:val="both"/>
      </w:pPr>
      <w:r w:rsidRPr="00D72FC4">
        <w:t>Desayuno</w:t>
      </w:r>
      <w:r w:rsidR="005F6100">
        <w:t xml:space="preserve"> en el hotel</w:t>
      </w:r>
      <w:r w:rsidRPr="00D72FC4">
        <w:t>.</w:t>
      </w:r>
      <w:r w:rsidR="005F6100">
        <w:t xml:space="preserve"> </w:t>
      </w:r>
      <w:r w:rsidR="00E02F5B">
        <w:t>Reunión</w:t>
      </w:r>
      <w:r w:rsidR="005F6100">
        <w:t xml:space="preserve"> en el lobby con guía de habla hispana para visitar</w:t>
      </w:r>
      <w:r w:rsidRPr="00D72FC4">
        <w:t xml:space="preserve"> la antigua </w:t>
      </w:r>
      <w:proofErr w:type="spellStart"/>
      <w:r w:rsidRPr="00D72FC4">
        <w:t>Hierapolis</w:t>
      </w:r>
      <w:proofErr w:type="spellEnd"/>
      <w:r w:rsidRPr="00D72FC4">
        <w:t xml:space="preserve"> y del Castillo de </w:t>
      </w:r>
      <w:r w:rsidR="00E02F5B" w:rsidRPr="00D72FC4">
        <w:t>Algodón</w:t>
      </w:r>
      <w:r w:rsidRPr="00D72FC4">
        <w:t xml:space="preserve">, maravilla natural de gigantescas cascadas blancas, estalactitas y piscinas naturales formadas a lo largo de los siglos por el deslizamiento de aguas cargadas de sales </w:t>
      </w:r>
      <w:proofErr w:type="spellStart"/>
      <w:r w:rsidRPr="00D72FC4">
        <w:t>calcareas</w:t>
      </w:r>
      <w:proofErr w:type="spellEnd"/>
      <w:r w:rsidRPr="00D72FC4">
        <w:t xml:space="preserve"> procedentes de fuentes termales. Continuamos hacia </w:t>
      </w:r>
      <w:proofErr w:type="spellStart"/>
      <w:r w:rsidRPr="00D72FC4">
        <w:t>Efeso</w:t>
      </w:r>
      <w:proofErr w:type="spellEnd"/>
      <w:r w:rsidRPr="00D72FC4">
        <w:t>,</w:t>
      </w:r>
      <w:r w:rsidR="005D30A0">
        <w:t xml:space="preserve"> </w:t>
      </w:r>
      <w:r w:rsidRPr="00D72FC4">
        <w:t xml:space="preserve">la ciudad antigua mejor conservada de Asia Menor, que durante los siglos I y II llego a tener una </w:t>
      </w:r>
      <w:r w:rsidR="005D30A0" w:rsidRPr="00D72FC4">
        <w:t>población</w:t>
      </w:r>
      <w:r w:rsidRPr="00D72FC4">
        <w:t xml:space="preserve"> de 250.000 habitantes. Esta ciudad monopolizo la riqueza de Oriente Medio. Durante esta excursión </w:t>
      </w:r>
      <w:r w:rsidR="005F6100">
        <w:t xml:space="preserve">visitaremos </w:t>
      </w:r>
      <w:r w:rsidRPr="00D72FC4">
        <w:t xml:space="preserve">el Templo de Adriano, los Baños romanos, la Biblioteca, el </w:t>
      </w:r>
      <w:proofErr w:type="spellStart"/>
      <w:r w:rsidRPr="00D72FC4">
        <w:t>Odeon</w:t>
      </w:r>
      <w:proofErr w:type="spellEnd"/>
      <w:r w:rsidRPr="00D72FC4">
        <w:t xml:space="preserve">, el Teatro de </w:t>
      </w:r>
      <w:proofErr w:type="spellStart"/>
      <w:proofErr w:type="gramStart"/>
      <w:r w:rsidRPr="00D72FC4">
        <w:t>Efeso</w:t>
      </w:r>
      <w:proofErr w:type="spellEnd"/>
      <w:proofErr w:type="gramEnd"/>
      <w:r w:rsidRPr="00D72FC4">
        <w:t xml:space="preserve"> </w:t>
      </w:r>
      <w:r w:rsidR="005D30A0" w:rsidRPr="00D72FC4">
        <w:t>así</w:t>
      </w:r>
      <w:r w:rsidRPr="00D72FC4">
        <w:t xml:space="preserve"> como </w:t>
      </w:r>
      <w:r w:rsidR="005D30A0" w:rsidRPr="00D72FC4">
        <w:t>también</w:t>
      </w:r>
      <w:r w:rsidRPr="00D72FC4">
        <w:t xml:space="preserve"> la Casa de la Virgen </w:t>
      </w:r>
      <w:r w:rsidR="005D30A0" w:rsidRPr="00D72FC4">
        <w:t>María</w:t>
      </w:r>
      <w:r w:rsidRPr="00D72FC4">
        <w:t xml:space="preserve"> y la columna del famoso </w:t>
      </w:r>
      <w:proofErr w:type="spellStart"/>
      <w:r w:rsidRPr="00D72FC4">
        <w:t>Artemision</w:t>
      </w:r>
      <w:proofErr w:type="spellEnd"/>
      <w:r w:rsidRPr="00D72FC4">
        <w:t>, una de las Siete Maravillas del Mundo Antiguo.</w:t>
      </w:r>
      <w:r>
        <w:t xml:space="preserve"> </w:t>
      </w:r>
      <w:r w:rsidRPr="00D72FC4">
        <w:t>Continuamos hacia Izmir. En el camino, visita</w:t>
      </w:r>
      <w:r w:rsidR="005F6100">
        <w:t>remos</w:t>
      </w:r>
      <w:r w:rsidRPr="00D72FC4">
        <w:t xml:space="preserve"> un taller de cuero. </w:t>
      </w:r>
      <w:r w:rsidR="005F6100">
        <w:t xml:space="preserve">Al termino, traslado al hotel para su alojamiento. Cena incluida </w:t>
      </w:r>
    </w:p>
    <w:p w14:paraId="0807996C" w14:textId="77777777" w:rsidR="00D72FC4" w:rsidRDefault="00D72FC4" w:rsidP="00D72FC4">
      <w:pPr>
        <w:shd w:val="clear" w:color="auto" w:fill="FFFFFF"/>
        <w:jc w:val="both"/>
      </w:pPr>
    </w:p>
    <w:p w14:paraId="516018CB" w14:textId="423BC769" w:rsidR="00D72FC4" w:rsidRDefault="00D72FC4" w:rsidP="007D09D2">
      <w:pPr>
        <w:shd w:val="clear" w:color="auto" w:fill="FFFFFF"/>
        <w:jc w:val="center"/>
      </w:pPr>
      <w:r>
        <w:rPr>
          <w:noProof/>
        </w:rPr>
        <w:lastRenderedPageBreak/>
        <w:drawing>
          <wp:inline distT="0" distB="0" distL="0" distR="0" wp14:anchorId="1EE3E29F" wp14:editId="164B40CC">
            <wp:extent cx="2802359" cy="1894205"/>
            <wp:effectExtent l="0" t="0" r="0" b="0"/>
            <wp:docPr id="2039826825" name="Imagen 25" descr="Hierápolis - Mapa - Yacimiento arqueológico - Turquía - Map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erápolis - Mapa - Yacimiento arqueológico - Turquía - Mapcarta"/>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30649" cy="1913327"/>
                    </a:xfrm>
                    <a:prstGeom prst="rect">
                      <a:avLst/>
                    </a:prstGeom>
                    <a:noFill/>
                    <a:ln>
                      <a:noFill/>
                    </a:ln>
                  </pic:spPr>
                </pic:pic>
              </a:graphicData>
            </a:graphic>
          </wp:inline>
        </w:drawing>
      </w:r>
      <w:r>
        <w:rPr>
          <w:noProof/>
        </w:rPr>
        <w:drawing>
          <wp:inline distT="0" distB="0" distL="0" distR="0" wp14:anchorId="7097C698" wp14:editId="07A948FC">
            <wp:extent cx="2764155" cy="1900397"/>
            <wp:effectExtent l="0" t="0" r="0" b="5080"/>
            <wp:docPr id="1742859245" name="Imagen 26" descr="Ancient City Of Hierapolis-Pamukkale Guide | Chasing the D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cient City Of Hierapolis-Pamukkale Guide | Chasing the Donkey"/>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46303" cy="1956875"/>
                    </a:xfrm>
                    <a:prstGeom prst="rect">
                      <a:avLst/>
                    </a:prstGeom>
                    <a:noFill/>
                    <a:ln>
                      <a:noFill/>
                    </a:ln>
                  </pic:spPr>
                </pic:pic>
              </a:graphicData>
            </a:graphic>
          </wp:inline>
        </w:drawing>
      </w:r>
    </w:p>
    <w:p w14:paraId="06001284" w14:textId="02E78412" w:rsidR="00D72FC4" w:rsidRDefault="00D72FC4" w:rsidP="00D72FC4">
      <w:pPr>
        <w:shd w:val="clear" w:color="auto" w:fill="FFFFFF"/>
        <w:jc w:val="both"/>
        <w:rPr>
          <w:rFonts w:ascii="Times New Roman" w:hAnsi="Times New Roman" w:cs="Times New Roman"/>
          <w:i/>
          <w:sz w:val="18"/>
          <w:szCs w:val="18"/>
          <w:lang w:eastAsia="en-US"/>
        </w:rPr>
      </w:pPr>
      <w:r w:rsidRPr="00D72FC4">
        <w:rPr>
          <w:rFonts w:ascii="Times New Roman" w:hAnsi="Times New Roman" w:cs="Times New Roman"/>
          <w:b/>
          <w:bCs/>
          <w:i/>
          <w:sz w:val="18"/>
          <w:szCs w:val="18"/>
          <w:lang w:eastAsia="en-US"/>
        </w:rPr>
        <w:t>Hierápolis</w:t>
      </w:r>
      <w:r w:rsidRPr="00D72FC4">
        <w:rPr>
          <w:rFonts w:ascii="Times New Roman" w:hAnsi="Times New Roman" w:cs="Times New Roman"/>
          <w:i/>
          <w:sz w:val="18"/>
          <w:szCs w:val="18"/>
          <w:lang w:eastAsia="en-US"/>
        </w:rPr>
        <w:t> (</w:t>
      </w:r>
      <w:proofErr w:type="spellStart"/>
      <w:r w:rsidRPr="00D72FC4">
        <w:rPr>
          <w:rFonts w:ascii="Times New Roman" w:hAnsi="Times New Roman" w:cs="Times New Roman"/>
          <w:i/>
          <w:sz w:val="18"/>
          <w:szCs w:val="18"/>
          <w:lang w:eastAsia="en-US"/>
        </w:rPr>
        <w:t>Ιερ</w:t>
      </w:r>
      <w:proofErr w:type="spellEnd"/>
      <w:r w:rsidRPr="00D72FC4">
        <w:rPr>
          <w:rFonts w:ascii="Times New Roman" w:hAnsi="Times New Roman" w:cs="Times New Roman"/>
          <w:i/>
          <w:sz w:val="18"/>
          <w:szCs w:val="18"/>
          <w:lang w:eastAsia="en-US"/>
        </w:rPr>
        <w:t>απολις - ciudad sagrada), antigua ciudad helenística, hoy en ruinas, ubicada en la actual </w:t>
      </w:r>
      <w:proofErr w:type="spellStart"/>
      <w:r w:rsidRPr="00D72FC4">
        <w:rPr>
          <w:rFonts w:ascii="Times New Roman" w:hAnsi="Times New Roman" w:cs="Times New Roman"/>
          <w:i/>
          <w:sz w:val="18"/>
          <w:szCs w:val="18"/>
          <w:lang w:eastAsia="en-US"/>
        </w:rPr>
        <w:t>Pamukkale</w:t>
      </w:r>
      <w:proofErr w:type="spellEnd"/>
      <w:r w:rsidRPr="00D72FC4">
        <w:rPr>
          <w:rFonts w:ascii="Times New Roman" w:hAnsi="Times New Roman" w:cs="Times New Roman"/>
          <w:i/>
          <w:sz w:val="18"/>
          <w:szCs w:val="18"/>
          <w:lang w:eastAsia="en-US"/>
        </w:rPr>
        <w:t>, provincia de Denizli, Turquía. Por sus restos arqueológicos la Unesco en 1998 la declaró Patrimonio de la Humanidad. La ciudad fue establecida por Eumenes II, rey de Pérgamo, alrededor de 180 a. C. Colapsó luego de un terremoto durante el reinado de Tiberio en el año 17. La ciudad fue reconstruida, y tuvo significativas transformaciones en los siglos II y III que le hicieron perder todo su antiguo carácter helenístico para convertirse en una urbe típicamente romana. En ese período, se convirtió en importante centro de descanso veraniego para los nobles de todo el Imperio, que acudían a ella atraídos por las aguas termales. Posteriormente bajo dominio bizantino, cayó en poder de los </w:t>
      </w:r>
      <w:proofErr w:type="spellStart"/>
      <w:r w:rsidRPr="00D72FC4">
        <w:rPr>
          <w:rFonts w:ascii="Times New Roman" w:hAnsi="Times New Roman" w:cs="Times New Roman"/>
          <w:i/>
          <w:sz w:val="18"/>
          <w:szCs w:val="18"/>
          <w:lang w:eastAsia="en-US"/>
        </w:rPr>
        <w:t>selyúcidas</w:t>
      </w:r>
      <w:proofErr w:type="spellEnd"/>
      <w:r w:rsidRPr="00D72FC4">
        <w:rPr>
          <w:rFonts w:ascii="Times New Roman" w:hAnsi="Times New Roman" w:cs="Times New Roman"/>
          <w:i/>
          <w:sz w:val="18"/>
          <w:szCs w:val="18"/>
          <w:lang w:eastAsia="en-US"/>
        </w:rPr>
        <w:t> en 1210 bajo </w:t>
      </w:r>
      <w:proofErr w:type="spellStart"/>
      <w:r w:rsidRPr="00D72FC4">
        <w:rPr>
          <w:rFonts w:ascii="Times New Roman" w:hAnsi="Times New Roman" w:cs="Times New Roman"/>
          <w:i/>
          <w:sz w:val="18"/>
          <w:szCs w:val="18"/>
          <w:lang w:eastAsia="en-US"/>
        </w:rPr>
        <w:t>Giyasettin</w:t>
      </w:r>
      <w:proofErr w:type="spellEnd"/>
      <w:r w:rsidRPr="00D72FC4">
        <w:rPr>
          <w:rFonts w:ascii="Times New Roman" w:hAnsi="Times New Roman" w:cs="Times New Roman"/>
          <w:i/>
          <w:sz w:val="18"/>
          <w:szCs w:val="18"/>
          <w:lang w:eastAsia="en-US"/>
        </w:rPr>
        <w:t xml:space="preserve"> Keyhusrev. Fue destruida completamente por un terremoto en 1354.</w:t>
      </w:r>
    </w:p>
    <w:p w14:paraId="0224CAC1" w14:textId="77777777" w:rsidR="00D72FC4" w:rsidRDefault="00D72FC4" w:rsidP="00D72FC4">
      <w:pPr>
        <w:shd w:val="clear" w:color="auto" w:fill="FFFFFF"/>
        <w:jc w:val="both"/>
        <w:rPr>
          <w:rFonts w:ascii="Times New Roman" w:hAnsi="Times New Roman" w:cs="Times New Roman"/>
          <w:i/>
          <w:sz w:val="18"/>
          <w:szCs w:val="18"/>
          <w:lang w:eastAsia="en-US"/>
        </w:rPr>
      </w:pPr>
    </w:p>
    <w:p w14:paraId="5337C4DE" w14:textId="77777777" w:rsidR="00D72FC4" w:rsidRDefault="00D72FC4" w:rsidP="00D72FC4">
      <w:pPr>
        <w:shd w:val="clear" w:color="auto" w:fill="FFFFFF"/>
        <w:rPr>
          <w:rFonts w:ascii="Times New Roman" w:hAnsi="Times New Roman" w:cs="Times New Roman"/>
          <w:i/>
          <w:sz w:val="18"/>
          <w:szCs w:val="18"/>
          <w:lang w:eastAsia="en-US"/>
        </w:rPr>
      </w:pPr>
      <w:r>
        <w:rPr>
          <w:noProof/>
        </w:rPr>
        <w:drawing>
          <wp:inline distT="0" distB="0" distL="0" distR="0" wp14:anchorId="12CE4BB4" wp14:editId="5F519FF4">
            <wp:extent cx="2857500" cy="2209800"/>
            <wp:effectExtent l="0" t="0" r="0" b="0"/>
            <wp:docPr id="1964222753" name="Imagen 1964222753"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63249" cy="2214246"/>
                    </a:xfrm>
                    <a:prstGeom prst="rect">
                      <a:avLst/>
                    </a:prstGeom>
                    <a:noFill/>
                    <a:ln>
                      <a:noFill/>
                    </a:ln>
                  </pic:spPr>
                </pic:pic>
              </a:graphicData>
            </a:graphic>
          </wp:inline>
        </w:drawing>
      </w:r>
      <w:r>
        <w:rPr>
          <w:noProof/>
        </w:rPr>
        <w:drawing>
          <wp:inline distT="0" distB="0" distL="0" distR="0" wp14:anchorId="658B11E2" wp14:editId="5FC3383F">
            <wp:extent cx="2743200" cy="2200275"/>
            <wp:effectExtent l="0" t="0" r="0" b="9525"/>
            <wp:docPr id="1426938027" name="Imagen 1426938027"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743200" cy="2200275"/>
                    </a:xfrm>
                    <a:prstGeom prst="rect">
                      <a:avLst/>
                    </a:prstGeom>
                    <a:noFill/>
                    <a:ln>
                      <a:noFill/>
                    </a:ln>
                  </pic:spPr>
                </pic:pic>
              </a:graphicData>
            </a:graphic>
          </wp:inline>
        </w:drawing>
      </w:r>
    </w:p>
    <w:p w14:paraId="1D885915" w14:textId="24746BF2" w:rsidR="00D72FC4" w:rsidRDefault="00D72FC4" w:rsidP="00D72FC4">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r w:rsidRPr="003D4150">
        <w:rPr>
          <w:rFonts w:eastAsia="Calibri"/>
          <w:i/>
          <w:sz w:val="18"/>
          <w:szCs w:val="18"/>
          <w:lang w:eastAsia="en-US"/>
        </w:rPr>
        <w:t>Además de algún material radioactivo, el agua contiene grandes cantidades de bicarbonatos y calcio que producen la precipitación de bicarbonato de calcio. Cada segunda brota de estas fuentes 250 l de agua, dando lugar a la precipitación de 2,2 g de creta por cada litro de agua o 0,55 kg de creta por segundo. Con el paso del tiempo, algunas fuentes se secaron debido a los terremotos, mientras que otras nuevas surgieron en los alrededores.</w:t>
      </w:r>
    </w:p>
    <w:p w14:paraId="3365609A" w14:textId="77777777" w:rsidR="00D72FC4" w:rsidRDefault="00D72FC4" w:rsidP="00D72FC4">
      <w:pPr>
        <w:shd w:val="clear" w:color="auto" w:fill="FFFFFF"/>
        <w:jc w:val="both"/>
        <w:rPr>
          <w:rFonts w:ascii="Times New Roman" w:hAnsi="Times New Roman" w:cs="Times New Roman"/>
          <w:i/>
          <w:sz w:val="18"/>
          <w:szCs w:val="18"/>
          <w:lang w:eastAsia="en-US"/>
        </w:rPr>
      </w:pPr>
    </w:p>
    <w:p w14:paraId="29B13816" w14:textId="7864E426" w:rsidR="00D72FC4" w:rsidRDefault="00D72FC4" w:rsidP="00D72FC4">
      <w:pPr>
        <w:shd w:val="clear" w:color="auto" w:fill="FFFFFF"/>
        <w:jc w:val="both"/>
        <w:rPr>
          <w:rFonts w:ascii="Times New Roman" w:hAnsi="Times New Roman" w:cs="Times New Roman"/>
          <w:i/>
          <w:sz w:val="18"/>
          <w:szCs w:val="18"/>
          <w:lang w:eastAsia="en-US"/>
        </w:rPr>
      </w:pPr>
      <w:r>
        <w:rPr>
          <w:noProof/>
        </w:rPr>
        <w:lastRenderedPageBreak/>
        <w:drawing>
          <wp:inline distT="0" distB="0" distL="0" distR="0" wp14:anchorId="6399362E" wp14:editId="473BE4BE">
            <wp:extent cx="2846070" cy="2047875"/>
            <wp:effectExtent l="0" t="0" r="0" b="9525"/>
            <wp:docPr id="368441643" name="Imagen 27"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Éfeso - Wikipedia, la enciclopedia libr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60597" cy="2058328"/>
                    </a:xfrm>
                    <a:prstGeom prst="rect">
                      <a:avLst/>
                    </a:prstGeom>
                    <a:noFill/>
                    <a:ln>
                      <a:noFill/>
                    </a:ln>
                  </pic:spPr>
                </pic:pic>
              </a:graphicData>
            </a:graphic>
          </wp:inline>
        </w:drawing>
      </w:r>
      <w:r>
        <w:rPr>
          <w:noProof/>
        </w:rPr>
        <w:drawing>
          <wp:inline distT="0" distB="0" distL="0" distR="0" wp14:anchorId="048C476F" wp14:editId="3653C867">
            <wp:extent cx="2752725" cy="2051050"/>
            <wp:effectExtent l="0" t="0" r="9525" b="6350"/>
            <wp:docPr id="386690950" name="Imagen 28" descr="Éfeso: Informa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Éfeso: Información General"/>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58305" cy="2055208"/>
                    </a:xfrm>
                    <a:prstGeom prst="rect">
                      <a:avLst/>
                    </a:prstGeom>
                    <a:noFill/>
                    <a:ln>
                      <a:noFill/>
                    </a:ln>
                  </pic:spPr>
                </pic:pic>
              </a:graphicData>
            </a:graphic>
          </wp:inline>
        </w:drawing>
      </w:r>
    </w:p>
    <w:p w14:paraId="2ADF6075" w14:textId="0B35EB7D" w:rsidR="00D72FC4" w:rsidRDefault="00D72FC4" w:rsidP="003948A3">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Éfeso</w:t>
      </w:r>
      <w:r w:rsidRPr="00D72FC4">
        <w:rPr>
          <w:rFonts w:eastAsia="Calibri"/>
          <w:i/>
          <w:sz w:val="18"/>
          <w:szCs w:val="18"/>
          <w:lang w:eastAsia="en-US"/>
        </w:rPr>
        <w:t xml:space="preserve"> (griego: </w:t>
      </w:r>
      <w:proofErr w:type="spellStart"/>
      <w:r w:rsidRPr="00D72FC4">
        <w:rPr>
          <w:rFonts w:eastAsia="Calibri"/>
          <w:i/>
          <w:sz w:val="18"/>
          <w:szCs w:val="18"/>
          <w:lang w:eastAsia="en-US"/>
        </w:rPr>
        <w:t>Έφεσος</w:t>
      </w:r>
      <w:proofErr w:type="spellEnd"/>
      <w:r w:rsidRPr="00D72FC4">
        <w:rPr>
          <w:rFonts w:eastAsia="Calibri"/>
          <w:i/>
          <w:sz w:val="18"/>
          <w:szCs w:val="18"/>
          <w:lang w:eastAsia="en-US"/>
        </w:rPr>
        <w:t>, </w:t>
      </w:r>
      <w:proofErr w:type="spellStart"/>
      <w:r w:rsidRPr="00D72FC4">
        <w:rPr>
          <w:rFonts w:eastAsia="Calibri"/>
          <w:i/>
          <w:sz w:val="18"/>
          <w:szCs w:val="18"/>
          <w:lang w:eastAsia="en-US"/>
        </w:rPr>
        <w:t>Ephesos</w:t>
      </w:r>
      <w:proofErr w:type="spellEnd"/>
      <w:r w:rsidRPr="00D72FC4">
        <w:rPr>
          <w:rFonts w:eastAsia="Calibri"/>
          <w:i/>
          <w:sz w:val="18"/>
          <w:szCs w:val="18"/>
          <w:lang w:eastAsia="en-US"/>
        </w:rPr>
        <w:t>; latín: </w:t>
      </w:r>
      <w:proofErr w:type="spellStart"/>
      <w:r w:rsidRPr="00D72FC4">
        <w:rPr>
          <w:rFonts w:eastAsia="Calibri"/>
          <w:i/>
          <w:sz w:val="18"/>
          <w:szCs w:val="18"/>
          <w:lang w:eastAsia="en-US"/>
        </w:rPr>
        <w:t>Ephesus</w:t>
      </w:r>
      <w:proofErr w:type="spellEnd"/>
      <w:r w:rsidRPr="00D72FC4">
        <w:rPr>
          <w:rFonts w:eastAsia="Calibri"/>
          <w:i/>
          <w:sz w:val="18"/>
          <w:szCs w:val="18"/>
          <w:lang w:eastAsia="en-US"/>
        </w:rPr>
        <w:t xml:space="preserve">; turco: Efes) fue en la Antigüedad una localidad de Asia Menor, en la actual Turquía. Fue una de las doce ciudades jónicas a orillas del mar Egeo, situada entre el extremo norte de </w:t>
      </w:r>
      <w:proofErr w:type="spellStart"/>
      <w:r w:rsidRPr="00D72FC4">
        <w:rPr>
          <w:rFonts w:eastAsia="Calibri"/>
          <w:i/>
          <w:sz w:val="18"/>
          <w:szCs w:val="18"/>
          <w:lang w:eastAsia="en-US"/>
        </w:rPr>
        <w:t>Panayr</w:t>
      </w:r>
      <w:proofErr w:type="spellEnd"/>
      <w:r w:rsidRPr="00D72FC4">
        <w:rPr>
          <w:rFonts w:eastAsia="Calibri"/>
          <w:i/>
          <w:sz w:val="18"/>
          <w:szCs w:val="18"/>
          <w:lang w:eastAsia="en-US"/>
        </w:rPr>
        <w:t xml:space="preserve"> Dağ (el antiguo monte Pion) y la desembocadura del río </w:t>
      </w:r>
      <w:proofErr w:type="spellStart"/>
      <w:r w:rsidRPr="00D72FC4">
        <w:rPr>
          <w:rFonts w:eastAsia="Calibri"/>
          <w:i/>
          <w:sz w:val="18"/>
          <w:szCs w:val="18"/>
          <w:lang w:eastAsia="en-US"/>
        </w:rPr>
        <w:t>Caístro</w:t>
      </w:r>
      <w:proofErr w:type="spellEnd"/>
      <w:r w:rsidRPr="00D72FC4">
        <w:rPr>
          <w:rFonts w:eastAsia="Calibri"/>
          <w:i/>
          <w:sz w:val="18"/>
          <w:szCs w:val="18"/>
          <w:lang w:eastAsia="en-US"/>
        </w:rPr>
        <w:t xml:space="preserve"> y tenía un puerto llamado </w:t>
      </w:r>
      <w:proofErr w:type="spellStart"/>
      <w:r w:rsidRPr="00D72FC4">
        <w:rPr>
          <w:rFonts w:eastAsia="Calibri"/>
          <w:i/>
          <w:sz w:val="18"/>
          <w:szCs w:val="18"/>
          <w:lang w:eastAsia="en-US"/>
        </w:rPr>
        <w:t>Panormo</w:t>
      </w:r>
      <w:proofErr w:type="spellEnd"/>
      <w:r w:rsidRPr="00D72FC4">
        <w:rPr>
          <w:rFonts w:eastAsia="Calibri"/>
          <w:i/>
          <w:sz w:val="18"/>
          <w:szCs w:val="18"/>
          <w:lang w:eastAsia="en-US"/>
        </w:rPr>
        <w:t xml:space="preserve">. Al este se hallaban la colina de </w:t>
      </w:r>
      <w:proofErr w:type="spellStart"/>
      <w:r w:rsidRPr="00D72FC4">
        <w:rPr>
          <w:rFonts w:eastAsia="Calibri"/>
          <w:i/>
          <w:sz w:val="18"/>
          <w:szCs w:val="18"/>
          <w:lang w:eastAsia="en-US"/>
        </w:rPr>
        <w:t>Ayasoluk</w:t>
      </w:r>
      <w:proofErr w:type="spellEnd"/>
      <w:r w:rsidRPr="00D72FC4">
        <w:rPr>
          <w:rFonts w:eastAsia="Calibri"/>
          <w:i/>
          <w:sz w:val="18"/>
          <w:szCs w:val="18"/>
          <w:lang w:eastAsia="en-US"/>
        </w:rPr>
        <w:t xml:space="preserve">, con el valle a sus pies, y la ciudad actual de Selçuk, cerca del mar, el monte Pion y el monte </w:t>
      </w:r>
      <w:proofErr w:type="spellStart"/>
      <w:r w:rsidRPr="00D72FC4">
        <w:rPr>
          <w:rFonts w:eastAsia="Calibri"/>
          <w:i/>
          <w:sz w:val="18"/>
          <w:szCs w:val="18"/>
          <w:lang w:eastAsia="en-US"/>
        </w:rPr>
        <w:t>Coreso</w:t>
      </w:r>
      <w:proofErr w:type="spellEnd"/>
      <w:r w:rsidRPr="00D72FC4">
        <w:rPr>
          <w:rFonts w:eastAsia="Calibri"/>
          <w:i/>
          <w:sz w:val="18"/>
          <w:szCs w:val="18"/>
          <w:lang w:eastAsia="en-US"/>
        </w:rPr>
        <w:t xml:space="preserve"> (actual Bulbul Dagh), en cuya parte baja se encontraba la ciudad antigua. Ha sido inscrito por la Unesco como Patrimonio de la Humanidad desde 2015. Fue un importante centro religioso, cultural y comercial. Actualmente sus ruinas constituyen una atracción turística importante.</w:t>
      </w:r>
    </w:p>
    <w:p w14:paraId="706C11EA" w14:textId="77777777" w:rsidR="003948A3" w:rsidRDefault="003948A3" w:rsidP="003948A3">
      <w:pPr>
        <w:pStyle w:val="NormalWeb"/>
        <w:shd w:val="clear" w:color="auto" w:fill="FFFFFF"/>
        <w:spacing w:before="0" w:beforeAutospacing="0" w:after="0" w:afterAutospacing="0"/>
        <w:jc w:val="both"/>
        <w:rPr>
          <w:rFonts w:eastAsia="Calibri"/>
          <w:i/>
          <w:sz w:val="18"/>
          <w:szCs w:val="18"/>
          <w:lang w:eastAsia="en-US"/>
        </w:rPr>
      </w:pPr>
    </w:p>
    <w:p w14:paraId="1F2C4802" w14:textId="77777777" w:rsidR="003948A3" w:rsidRPr="0025623D" w:rsidRDefault="003948A3" w:rsidP="003948A3">
      <w:pPr>
        <w:pStyle w:val="NormalWeb"/>
        <w:shd w:val="clear" w:color="auto" w:fill="FFFFFF"/>
        <w:spacing w:before="0" w:beforeAutospacing="0" w:after="0" w:afterAutospacing="0"/>
        <w:jc w:val="center"/>
        <w:rPr>
          <w:rFonts w:ascii="Arial" w:hAnsi="Arial" w:cs="Arial"/>
          <w:color w:val="202122"/>
          <w:sz w:val="21"/>
          <w:szCs w:val="21"/>
          <w:shd w:val="clear" w:color="auto" w:fill="FFFFFF"/>
        </w:rPr>
      </w:pPr>
      <w:r>
        <w:rPr>
          <w:noProof/>
        </w:rPr>
        <w:drawing>
          <wp:inline distT="0" distB="0" distL="0" distR="0" wp14:anchorId="20E58D44" wp14:editId="5DEA2317">
            <wp:extent cx="3891048" cy="2190750"/>
            <wp:effectExtent l="0" t="0" r="0" b="0"/>
            <wp:docPr id="18" name="Imagen 18" descr="El templo de Adriano, emperador de Roma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templo de Adriano, emperador de Roma - Barceló Experiences"/>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4032914" cy="2270624"/>
                    </a:xfrm>
                    <a:prstGeom prst="rect">
                      <a:avLst/>
                    </a:prstGeom>
                    <a:noFill/>
                    <a:ln>
                      <a:noFill/>
                    </a:ln>
                  </pic:spPr>
                </pic:pic>
              </a:graphicData>
            </a:graphic>
          </wp:inline>
        </w:drawing>
      </w:r>
    </w:p>
    <w:p w14:paraId="6B820BB0" w14:textId="57531B56" w:rsidR="003948A3" w:rsidRPr="003948A3" w:rsidRDefault="003948A3" w:rsidP="003948A3">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Templo de Adriano</w:t>
      </w:r>
      <w:r w:rsidRPr="003948A3">
        <w:rPr>
          <w:rFonts w:eastAsia="Calibri"/>
          <w:i/>
          <w:sz w:val="18"/>
          <w:szCs w:val="18"/>
          <w:lang w:eastAsia="en-US"/>
        </w:rPr>
        <w:t>. El </w:t>
      </w:r>
      <w:proofErr w:type="spellStart"/>
      <w:r w:rsidRPr="003948A3">
        <w:rPr>
          <w:rFonts w:eastAsia="Calibri"/>
          <w:i/>
          <w:sz w:val="18"/>
          <w:szCs w:val="18"/>
          <w:lang w:eastAsia="en-US"/>
        </w:rPr>
        <w:t>Hadrianeum</w:t>
      </w:r>
      <w:proofErr w:type="spellEnd"/>
      <w:r w:rsidRPr="003948A3">
        <w:rPr>
          <w:rFonts w:eastAsia="Calibri"/>
          <w:i/>
          <w:sz w:val="18"/>
          <w:szCs w:val="18"/>
          <w:lang w:eastAsia="en-US"/>
        </w:rPr>
        <w:t xml:space="preserve"> o templo de Adriano fue construido en 145 y está ahora incorporado a un edificio situado en </w:t>
      </w:r>
      <w:proofErr w:type="spellStart"/>
      <w:r w:rsidRPr="003948A3">
        <w:rPr>
          <w:rFonts w:eastAsia="Calibri"/>
          <w:i/>
          <w:sz w:val="18"/>
          <w:szCs w:val="18"/>
          <w:lang w:eastAsia="en-US"/>
        </w:rPr>
        <w:t>piazza</w:t>
      </w:r>
      <w:proofErr w:type="spellEnd"/>
      <w:r w:rsidRPr="003948A3">
        <w:rPr>
          <w:rFonts w:eastAsia="Calibri"/>
          <w:i/>
          <w:sz w:val="18"/>
          <w:szCs w:val="18"/>
          <w:lang w:eastAsia="en-US"/>
        </w:rPr>
        <w:t xml:space="preserve"> di Pietra, Roma. El templo fue erigido en honor del emperador Adriano por su sucesor Antonino Pío. Del templo romano solo se conservan hoy en día once columnas corintias de 15 metros de altura sobre un podio de cuatro metros de altura. Los restos que se conservan del templo se encuentran insertados en un edificio del siglo XVII obra de Carlo Fontana. En el edificio funcionó la Bolsa de Roma.</w:t>
      </w:r>
    </w:p>
    <w:p w14:paraId="53CB97C6" w14:textId="77777777" w:rsidR="003948A3" w:rsidRDefault="003948A3" w:rsidP="003948A3">
      <w:pPr>
        <w:pStyle w:val="NormalWeb"/>
        <w:shd w:val="clear" w:color="auto" w:fill="FFFFFF"/>
        <w:spacing w:before="0" w:beforeAutospacing="0" w:after="0" w:afterAutospacing="0"/>
        <w:jc w:val="both"/>
        <w:rPr>
          <w:rFonts w:ascii="Arial" w:hAnsi="Arial" w:cs="Arial"/>
          <w:color w:val="202122"/>
          <w:sz w:val="16"/>
          <w:szCs w:val="16"/>
        </w:rPr>
      </w:pPr>
    </w:p>
    <w:p w14:paraId="212BD1B3" w14:textId="77777777" w:rsidR="003948A3" w:rsidRDefault="003948A3" w:rsidP="003948A3">
      <w:pPr>
        <w:jc w:val="center"/>
        <w:rPr>
          <w:rFonts w:ascii="Arial" w:hAnsi="Arial" w:cs="Arial"/>
          <w:bCs/>
          <w:lang w:val="es-US"/>
        </w:rPr>
      </w:pPr>
      <w:r>
        <w:rPr>
          <w:noProof/>
        </w:rPr>
        <w:drawing>
          <wp:inline distT="0" distB="0" distL="0" distR="0" wp14:anchorId="58913F62" wp14:editId="5680B80E">
            <wp:extent cx="3429459" cy="2181225"/>
            <wp:effectExtent l="0" t="0" r="0" b="0"/>
            <wp:docPr id="19" name="Imagen 19" descr="Imágenes de Baños Romanos | Descarga imágenes gratuita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ágenes de Baños Romanos | Descarga imágenes gratuitas en Unsplash"/>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538885" cy="2250823"/>
                    </a:xfrm>
                    <a:prstGeom prst="rect">
                      <a:avLst/>
                    </a:prstGeom>
                    <a:noFill/>
                    <a:ln>
                      <a:noFill/>
                    </a:ln>
                  </pic:spPr>
                </pic:pic>
              </a:graphicData>
            </a:graphic>
          </wp:inline>
        </w:drawing>
      </w:r>
    </w:p>
    <w:p w14:paraId="4EBBB66C" w14:textId="1DE84AB6" w:rsidR="007D09D2" w:rsidRDefault="003948A3" w:rsidP="003948A3">
      <w:pPr>
        <w:jc w:val="both"/>
        <w:rPr>
          <w:rFonts w:ascii="Times New Roman" w:hAnsi="Times New Roman" w:cs="Times New Roman"/>
          <w:i/>
          <w:sz w:val="18"/>
          <w:szCs w:val="18"/>
          <w:lang w:eastAsia="en-US"/>
        </w:rPr>
      </w:pPr>
      <w:r w:rsidRPr="003948A3">
        <w:rPr>
          <w:rFonts w:ascii="Times New Roman" w:hAnsi="Times New Roman" w:cs="Times New Roman"/>
          <w:b/>
          <w:bCs/>
          <w:i/>
          <w:sz w:val="18"/>
          <w:szCs w:val="18"/>
          <w:lang w:eastAsia="en-US"/>
        </w:rPr>
        <w:lastRenderedPageBreak/>
        <w:t>Los Baños</w:t>
      </w:r>
      <w:r>
        <w:rPr>
          <w:rFonts w:ascii="Times New Roman" w:hAnsi="Times New Roman" w:cs="Times New Roman"/>
          <w:i/>
          <w:sz w:val="18"/>
          <w:szCs w:val="18"/>
          <w:lang w:eastAsia="en-US"/>
        </w:rPr>
        <w:t xml:space="preserve">. </w:t>
      </w:r>
      <w:r w:rsidRPr="003948A3">
        <w:rPr>
          <w:rFonts w:ascii="Times New Roman" w:hAnsi="Times New Roman" w:cs="Times New Roman"/>
          <w:i/>
          <w:sz w:val="18"/>
          <w:szCs w:val="18"/>
          <w:lang w:eastAsia="en-US"/>
        </w:rPr>
        <w:t xml:space="preserve">La práctica del baño en la Antigua Roma se inspira de la atestiguada en Grecia a finales del siglo v antes de Cristo. Las termas de </w:t>
      </w:r>
      <w:proofErr w:type="spellStart"/>
      <w:r w:rsidRPr="003948A3">
        <w:rPr>
          <w:rFonts w:ascii="Times New Roman" w:hAnsi="Times New Roman" w:cs="Times New Roman"/>
          <w:i/>
          <w:sz w:val="18"/>
          <w:szCs w:val="18"/>
          <w:lang w:eastAsia="en-US"/>
        </w:rPr>
        <w:t>Stabia</w:t>
      </w:r>
      <w:proofErr w:type="spellEnd"/>
      <w:r w:rsidRPr="003948A3">
        <w:rPr>
          <w:rFonts w:ascii="Times New Roman" w:hAnsi="Times New Roman" w:cs="Times New Roman"/>
          <w:i/>
          <w:sz w:val="18"/>
          <w:szCs w:val="18"/>
          <w:lang w:eastAsia="en-US"/>
        </w:rPr>
        <w:t xml:space="preserve"> de Pompeya, en funcionamiento desde el siglo </w:t>
      </w:r>
      <w:proofErr w:type="spellStart"/>
      <w:r w:rsidRPr="003948A3">
        <w:rPr>
          <w:rFonts w:ascii="Times New Roman" w:hAnsi="Times New Roman" w:cs="Times New Roman"/>
          <w:i/>
          <w:sz w:val="18"/>
          <w:szCs w:val="18"/>
          <w:lang w:eastAsia="en-US"/>
        </w:rPr>
        <w:t>iv</w:t>
      </w:r>
      <w:proofErr w:type="spellEnd"/>
      <w:r w:rsidRPr="003948A3">
        <w:rPr>
          <w:rFonts w:ascii="Times New Roman" w:hAnsi="Times New Roman" w:cs="Times New Roman"/>
          <w:i/>
          <w:sz w:val="18"/>
          <w:szCs w:val="18"/>
          <w:lang w:eastAsia="en-US"/>
        </w:rPr>
        <w:t> a. C., se organizaban alrededor de una palestra central, elemento típicamente griego, aunque inicialmente solo albergaban agua fría proveniente de un pozo. Los primeros baños templados y calientes aparecieron durante la segunda mitad del siglo </w:t>
      </w:r>
      <w:proofErr w:type="spellStart"/>
      <w:r w:rsidRPr="003948A3">
        <w:rPr>
          <w:rFonts w:ascii="Times New Roman" w:hAnsi="Times New Roman" w:cs="Times New Roman"/>
          <w:i/>
          <w:sz w:val="18"/>
          <w:szCs w:val="18"/>
          <w:lang w:eastAsia="en-US"/>
        </w:rPr>
        <w:t>ii</w:t>
      </w:r>
      <w:proofErr w:type="spellEnd"/>
      <w:r w:rsidRPr="003948A3">
        <w:rPr>
          <w:rFonts w:ascii="Times New Roman" w:hAnsi="Times New Roman" w:cs="Times New Roman"/>
          <w:i/>
          <w:sz w:val="18"/>
          <w:szCs w:val="18"/>
          <w:lang w:eastAsia="en-US"/>
        </w:rPr>
        <w:t> a. C. con la difusión del hipocausto en el mundo romano que Plinio el Viejo atribuyó al ingeniero Cayo Sergio Orata. Su uso fue difundido por el Imperio romano a toda Europa. ​ Al principio carecían de mucha iluminación y eran lúgubres, debido a que las ventanas se construyeron pequeñas para evitar que el calor saliera por ellas. Este problema pudo solucionarse gracias a la aparición de la </w:t>
      </w:r>
      <w:proofErr w:type="spellStart"/>
      <w:r w:rsidRPr="003948A3">
        <w:rPr>
          <w:rFonts w:ascii="Times New Roman" w:hAnsi="Times New Roman" w:cs="Times New Roman"/>
          <w:i/>
          <w:sz w:val="18"/>
          <w:szCs w:val="18"/>
          <w:lang w:eastAsia="en-US"/>
        </w:rPr>
        <w:t>tegula</w:t>
      </w:r>
      <w:proofErr w:type="spellEnd"/>
      <w:r w:rsidRPr="003948A3">
        <w:rPr>
          <w:rFonts w:ascii="Times New Roman" w:hAnsi="Times New Roman" w:cs="Times New Roman"/>
          <w:i/>
          <w:sz w:val="18"/>
          <w:szCs w:val="18"/>
          <w:lang w:eastAsia="en-US"/>
        </w:rPr>
        <w:t xml:space="preserve"> </w:t>
      </w:r>
      <w:proofErr w:type="spellStart"/>
      <w:r w:rsidRPr="003948A3">
        <w:rPr>
          <w:rFonts w:ascii="Times New Roman" w:hAnsi="Times New Roman" w:cs="Times New Roman"/>
          <w:i/>
          <w:sz w:val="18"/>
          <w:szCs w:val="18"/>
          <w:lang w:eastAsia="en-US"/>
        </w:rPr>
        <w:t>mammata</w:t>
      </w:r>
      <w:proofErr w:type="spellEnd"/>
      <w:r w:rsidRPr="003948A3">
        <w:rPr>
          <w:rFonts w:ascii="Times New Roman" w:hAnsi="Times New Roman" w:cs="Times New Roman"/>
          <w:i/>
          <w:sz w:val="18"/>
          <w:szCs w:val="18"/>
          <w:lang w:eastAsia="en-US"/>
        </w:rPr>
        <w:t xml:space="preserve">, placas cerámicas que permitían la creación de un tabique hueco por donde pasaba el aire caliente proveniente del hipocausto. </w:t>
      </w:r>
    </w:p>
    <w:p w14:paraId="179D6827" w14:textId="77777777" w:rsidR="007D09D2" w:rsidRPr="003948A3" w:rsidRDefault="007D09D2" w:rsidP="003948A3">
      <w:pPr>
        <w:jc w:val="both"/>
        <w:rPr>
          <w:rFonts w:ascii="Times New Roman" w:hAnsi="Times New Roman" w:cs="Times New Roman"/>
          <w:i/>
          <w:sz w:val="18"/>
          <w:szCs w:val="18"/>
          <w:lang w:eastAsia="en-US"/>
        </w:rPr>
      </w:pPr>
    </w:p>
    <w:p w14:paraId="744C1028" w14:textId="77777777" w:rsidR="003948A3" w:rsidRPr="00813E07" w:rsidRDefault="003948A3" w:rsidP="003948A3">
      <w:pPr>
        <w:jc w:val="center"/>
        <w:rPr>
          <w:rFonts w:ascii="Arial" w:hAnsi="Arial" w:cs="Arial"/>
          <w:bCs/>
          <w:lang w:val="es-US"/>
        </w:rPr>
      </w:pPr>
      <w:r>
        <w:rPr>
          <w:noProof/>
        </w:rPr>
        <w:drawing>
          <wp:inline distT="0" distB="0" distL="0" distR="0" wp14:anchorId="50F0BD7F" wp14:editId="434166BB">
            <wp:extent cx="4413054" cy="2209800"/>
            <wp:effectExtent l="0" t="0" r="6985" b="0"/>
            <wp:docPr id="20" name="Imagen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defined"/>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4520775" cy="2263740"/>
                    </a:xfrm>
                    <a:prstGeom prst="rect">
                      <a:avLst/>
                    </a:prstGeom>
                    <a:noFill/>
                    <a:ln>
                      <a:noFill/>
                    </a:ln>
                  </pic:spPr>
                </pic:pic>
              </a:graphicData>
            </a:graphic>
          </wp:inline>
        </w:drawing>
      </w:r>
    </w:p>
    <w:p w14:paraId="2514CE23" w14:textId="12F0A9F0" w:rsidR="003948A3" w:rsidRDefault="003948A3" w:rsidP="003948A3">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La Biblioteca</w:t>
      </w:r>
      <w:r w:rsidRPr="003948A3">
        <w:rPr>
          <w:rFonts w:eastAsia="Calibri"/>
          <w:i/>
          <w:sz w:val="18"/>
          <w:szCs w:val="18"/>
          <w:lang w:eastAsia="en-US"/>
        </w:rPr>
        <w:t xml:space="preserve">. El edificio tiene la importancia de ser uno de los escasos restos de una biblioteca de la antigua Roma. Muestra también cómo las bibliotecas públicas no solo se construían en la misma Roma, sino en todo el Imperio romano. El interior de la biblioteca y sus colecciones fueron destruidos, al parecer por un terremoto e incendio en el año 262 después de Cristo; aunque otra evidencia apunta a un incendio, durante una invasión de los godos, en ese mismo año. Solo sobrevivió la fachada, que cayó por otro terremoto, en los siglos X o XI, tras lo cual permaneció en ruinas por más de 900 años. Entre 1970 y 1978 el arqueólogo alemán Volker Michael Strocka dirigió una campaña de reconstrucción.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analizó los fragmentos que habían sido excavados por los arqueólogos austriacos entre 1903 y 1904. Mientras tanto, algunos elementos arquitectónicos se habían perdido o habían sido adquiridos por museos en Viena y Estambul. En el proceso de </w:t>
      </w:r>
      <w:proofErr w:type="spellStart"/>
      <w:r w:rsidRPr="003948A3">
        <w:rPr>
          <w:rFonts w:eastAsia="Calibri"/>
          <w:i/>
          <w:sz w:val="18"/>
          <w:szCs w:val="18"/>
          <w:lang w:eastAsia="en-US"/>
        </w:rPr>
        <w:t>anastilosis</w:t>
      </w:r>
      <w:proofErr w:type="spellEnd"/>
      <w:r w:rsidRPr="003948A3">
        <w:rPr>
          <w:rFonts w:eastAsia="Calibri"/>
          <w:i/>
          <w:sz w:val="18"/>
          <w:szCs w:val="18"/>
          <w:lang w:eastAsia="en-US"/>
        </w:rPr>
        <w:t>, los fragmentos ausentes o perdidos, fueron reemplazados por copias. Solo se reconstruyó la fachada y el resto del edificio permaneció en ruinas</w:t>
      </w:r>
    </w:p>
    <w:p w14:paraId="3DD08BD1" w14:textId="77777777" w:rsidR="00A52062" w:rsidRPr="003948A3" w:rsidRDefault="00A52062" w:rsidP="003948A3">
      <w:pPr>
        <w:pStyle w:val="NormalWeb"/>
        <w:shd w:val="clear" w:color="auto" w:fill="FFFFFF"/>
        <w:spacing w:before="0" w:beforeAutospacing="0" w:after="0" w:afterAutospacing="0"/>
        <w:jc w:val="both"/>
        <w:rPr>
          <w:rFonts w:eastAsia="Calibri"/>
          <w:i/>
          <w:sz w:val="18"/>
          <w:szCs w:val="18"/>
          <w:lang w:eastAsia="en-US"/>
        </w:rPr>
      </w:pPr>
    </w:p>
    <w:p w14:paraId="6D087FBF" w14:textId="5EEA01DC" w:rsidR="003948A3" w:rsidRDefault="003948A3" w:rsidP="00A52062">
      <w:pPr>
        <w:pStyle w:val="NormalWeb"/>
        <w:shd w:val="clear" w:color="auto" w:fill="FFFFFF"/>
        <w:spacing w:before="0" w:beforeAutospacing="0" w:after="0" w:afterAutospacing="0"/>
        <w:jc w:val="center"/>
        <w:rPr>
          <w:rFonts w:ascii="Arial" w:hAnsi="Arial" w:cs="Arial"/>
          <w:bCs/>
          <w:lang w:val="es-US"/>
        </w:rPr>
      </w:pPr>
      <w:r>
        <w:rPr>
          <w:noProof/>
        </w:rPr>
        <w:drawing>
          <wp:inline distT="0" distB="0" distL="0" distR="0" wp14:anchorId="005DC098" wp14:editId="4D8D5D4E">
            <wp:extent cx="2831465" cy="1666524"/>
            <wp:effectExtent l="0" t="0" r="6985" b="0"/>
            <wp:docPr id="21" name="Imagen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76313" cy="1692920"/>
                    </a:xfrm>
                    <a:prstGeom prst="rect">
                      <a:avLst/>
                    </a:prstGeom>
                    <a:noFill/>
                    <a:ln>
                      <a:noFill/>
                    </a:ln>
                  </pic:spPr>
                </pic:pic>
              </a:graphicData>
            </a:graphic>
          </wp:inline>
        </w:drawing>
      </w:r>
      <w:r>
        <w:rPr>
          <w:noProof/>
        </w:rPr>
        <w:drawing>
          <wp:inline distT="0" distB="0" distL="0" distR="0" wp14:anchorId="7C90C42D" wp14:editId="39B0C549">
            <wp:extent cx="2724150" cy="1659255"/>
            <wp:effectExtent l="0" t="0" r="0" b="0"/>
            <wp:docPr id="22" name="Imagen 22" descr="Pequeño teatro odeon en la antigua ciudad de éfeso en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queño teatro odeon en la antigua ciudad de éfeso en turquía | Foto Premium"/>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746077" cy="1672611"/>
                    </a:xfrm>
                    <a:prstGeom prst="rect">
                      <a:avLst/>
                    </a:prstGeom>
                    <a:noFill/>
                    <a:ln>
                      <a:noFill/>
                    </a:ln>
                  </pic:spPr>
                </pic:pic>
              </a:graphicData>
            </a:graphic>
          </wp:inline>
        </w:drawing>
      </w:r>
    </w:p>
    <w:p w14:paraId="7A19A6F0" w14:textId="53E6F28A" w:rsidR="003948A3" w:rsidRDefault="003948A3" w:rsidP="00A52062">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El Odeón.</w:t>
      </w:r>
      <w:r>
        <w:rPr>
          <w:rFonts w:eastAsia="Calibri"/>
          <w:i/>
          <w:sz w:val="18"/>
          <w:szCs w:val="18"/>
          <w:lang w:eastAsia="en-US"/>
        </w:rPr>
        <w:t xml:space="preserve"> </w:t>
      </w:r>
      <w:r w:rsidRPr="003948A3">
        <w:rPr>
          <w:rFonts w:eastAsia="Calibri"/>
          <w:i/>
          <w:sz w:val="18"/>
          <w:szCs w:val="18"/>
          <w:lang w:eastAsia="en-US"/>
        </w:rPr>
        <w:t>En arquitectura clásica, se denomina Odeón al edificio teatral que se utilizaba en la Antigua Grecia y posteriormente en la Roma clásica para los acontecimientos musicales, que podían consistir tanto en las propias representaciones musicales como para canto y poesía, pero también para el teatro. En algunos casos, también servían como lugares de reunión política y judicial (</w:t>
      </w:r>
      <w:proofErr w:type="spellStart"/>
      <w:r w:rsidRPr="003948A3">
        <w:rPr>
          <w:rFonts w:eastAsia="Calibri"/>
          <w:i/>
          <w:sz w:val="18"/>
          <w:szCs w:val="18"/>
          <w:lang w:eastAsia="en-US"/>
        </w:rPr>
        <w:t>Bouleuterión</w:t>
      </w:r>
      <w:proofErr w:type="spellEnd"/>
      <w:r w:rsidRPr="003948A3">
        <w:rPr>
          <w:rFonts w:eastAsia="Calibri"/>
          <w:i/>
          <w:sz w:val="18"/>
          <w:szCs w:val="18"/>
          <w:lang w:eastAsia="en-US"/>
        </w:rPr>
        <w:t>). Se diferencian de los teatros porque estaban parcial o totalmente cubiertos y eran de pequeño tamaño. Provienen de Esparta y se tienen noticias de estos edificios desde los siglos VII a. C. y VI a. C. Estrabón llama al odeón </w:t>
      </w:r>
      <w:proofErr w:type="spellStart"/>
      <w:r w:rsidRPr="003948A3">
        <w:rPr>
          <w:rFonts w:eastAsia="Calibri"/>
          <w:i/>
          <w:sz w:val="18"/>
          <w:szCs w:val="18"/>
          <w:lang w:eastAsia="en-US"/>
        </w:rPr>
        <w:t>cantorum</w:t>
      </w:r>
      <w:proofErr w:type="spellEnd"/>
      <w:r w:rsidRPr="003948A3">
        <w:rPr>
          <w:rFonts w:eastAsia="Calibri"/>
          <w:i/>
          <w:sz w:val="18"/>
          <w:szCs w:val="18"/>
          <w:lang w:eastAsia="en-US"/>
        </w:rPr>
        <w:t xml:space="preserve"> </w:t>
      </w:r>
      <w:proofErr w:type="spellStart"/>
      <w:r w:rsidRPr="003948A3">
        <w:rPr>
          <w:rFonts w:eastAsia="Calibri"/>
          <w:i/>
          <w:sz w:val="18"/>
          <w:szCs w:val="18"/>
          <w:lang w:eastAsia="en-US"/>
        </w:rPr>
        <w:t>receptaculum</w:t>
      </w:r>
      <w:proofErr w:type="spellEnd"/>
      <w:r w:rsidRPr="003948A3">
        <w:rPr>
          <w:rFonts w:eastAsia="Calibri"/>
          <w:i/>
          <w:sz w:val="18"/>
          <w:szCs w:val="18"/>
          <w:lang w:eastAsia="en-US"/>
        </w:rPr>
        <w:t>. No había odeón en todos los teatros y podía al mismo tiempo haberlo sin haber teatro. Domiciano edificó un odeón en Roma, Adriano otro y más adelante se construyeron otros dos o tres. Se llamó también odeón el lugar que el papa San Gregorio, autor del canto que lleva su nombre, señaló en la Iglesia para los cantores.</w:t>
      </w:r>
    </w:p>
    <w:p w14:paraId="2076C9E2" w14:textId="77777777" w:rsidR="007D09D2" w:rsidRPr="003948A3" w:rsidRDefault="007D09D2" w:rsidP="00A52062">
      <w:pPr>
        <w:pStyle w:val="NormalWeb"/>
        <w:shd w:val="clear" w:color="auto" w:fill="FFFFFF"/>
        <w:spacing w:before="0" w:beforeAutospacing="0" w:after="0" w:afterAutospacing="0"/>
        <w:jc w:val="both"/>
        <w:rPr>
          <w:rFonts w:eastAsia="Calibri"/>
          <w:i/>
          <w:sz w:val="18"/>
          <w:szCs w:val="18"/>
          <w:lang w:eastAsia="en-US"/>
        </w:rPr>
      </w:pPr>
    </w:p>
    <w:p w14:paraId="6AB91961" w14:textId="77777777" w:rsidR="003948A3" w:rsidRPr="0054316B" w:rsidRDefault="003948A3" w:rsidP="007D09D2">
      <w:pPr>
        <w:pStyle w:val="NormalWeb"/>
        <w:shd w:val="clear" w:color="auto" w:fill="FFFFFF"/>
        <w:spacing w:before="0" w:beforeAutospacing="0" w:after="0" w:afterAutospacing="0"/>
        <w:jc w:val="center"/>
        <w:rPr>
          <w:rFonts w:ascii="Arial" w:hAnsi="Arial" w:cs="Arial"/>
          <w:color w:val="202122"/>
          <w:sz w:val="21"/>
          <w:szCs w:val="21"/>
        </w:rPr>
      </w:pPr>
      <w:r>
        <w:rPr>
          <w:noProof/>
        </w:rPr>
        <w:lastRenderedPageBreak/>
        <w:drawing>
          <wp:inline distT="0" distB="0" distL="0" distR="0" wp14:anchorId="4B66CB61" wp14:editId="6C631D08">
            <wp:extent cx="5000162" cy="2733675"/>
            <wp:effectExtent l="0" t="0" r="0" b="0"/>
            <wp:docPr id="23" name="Imagen 23" descr="Conoce la historia de la casa turca donde vivió la Virgen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oce la historia de la casa turca donde vivió la Virgen María"/>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5121577" cy="2800055"/>
                    </a:xfrm>
                    <a:prstGeom prst="rect">
                      <a:avLst/>
                    </a:prstGeom>
                    <a:noFill/>
                    <a:ln>
                      <a:noFill/>
                    </a:ln>
                  </pic:spPr>
                </pic:pic>
              </a:graphicData>
            </a:graphic>
          </wp:inline>
        </w:drawing>
      </w:r>
    </w:p>
    <w:p w14:paraId="5A0F881C" w14:textId="77777777" w:rsidR="003948A3" w:rsidRDefault="003948A3" w:rsidP="007D09D2">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La Casa de la Virgen María</w:t>
      </w:r>
      <w:r w:rsidRPr="00FB7D94">
        <w:rPr>
          <w:rFonts w:eastAsia="Calibri"/>
          <w:i/>
          <w:sz w:val="18"/>
          <w:szCs w:val="18"/>
          <w:lang w:eastAsia="en-US"/>
        </w:rPr>
        <w:t> es un lugar religioso cerca de Éfeso, a siete kilómetros de Selçuk, donde, según la tradición del lugar, el apóstol San Juan, huyendo de la persecución en Jerusalén, llevó a la Virgen María tras la crucifixión de Cristo hasta su bienaventurada Asunción, según los católicos. La religiosa alemana Ana Catalina Emmerick habría tenido una visión de María, en su casa, sin haber visitado el lugar, cuya descripción fue publicada, posteriormente, por el escritor Clemens Brentano. Desde su descubrimiento a fines del siglo XIX, el lugar es un destino de peregrinos cristianos y musulmanes. En 1891 los sacerdotes lazaristas (Congregación de la Misión) Poulin y Jung del colegio francés de Esmirna creyeron haber encontrado la casa descrita en los libros publicados sobre las visiones de Ana Catalina Emmerick. La religiosa vicentina sor Adele Marie de Mandat-</w:t>
      </w:r>
      <w:proofErr w:type="spellStart"/>
      <w:r w:rsidRPr="00FB7D94">
        <w:rPr>
          <w:rFonts w:eastAsia="Calibri"/>
          <w:i/>
          <w:sz w:val="18"/>
          <w:szCs w:val="18"/>
          <w:lang w:eastAsia="en-US"/>
        </w:rPr>
        <w:t>Grancey</w:t>
      </w:r>
      <w:proofErr w:type="spellEnd"/>
      <w:r w:rsidRPr="00FB7D94">
        <w:rPr>
          <w:rFonts w:eastAsia="Calibri"/>
          <w:i/>
          <w:sz w:val="18"/>
          <w:szCs w:val="18"/>
          <w:lang w:eastAsia="en-US"/>
        </w:rPr>
        <w:t xml:space="preserve"> compró el terreno al Estado turco, y los descubridores comenzaron con la reconstrucción de la ruina y la búsqueda de la tumba de Santa María en sus alrededores. La tumba de María no está debido a que ella ascendió en cuerpo y alma al cielo. No está enterrada en ningún lugar.</w:t>
      </w:r>
    </w:p>
    <w:p w14:paraId="650D99C4" w14:textId="77777777" w:rsidR="005F6100" w:rsidRDefault="005F6100" w:rsidP="007D09D2">
      <w:pPr>
        <w:pStyle w:val="NormalWeb"/>
        <w:shd w:val="clear" w:color="auto" w:fill="FFFFFF"/>
        <w:spacing w:before="0" w:beforeAutospacing="0" w:after="0" w:afterAutospacing="0"/>
        <w:jc w:val="both"/>
        <w:rPr>
          <w:rFonts w:eastAsia="Calibri"/>
          <w:i/>
          <w:sz w:val="18"/>
          <w:szCs w:val="18"/>
          <w:lang w:eastAsia="en-US"/>
        </w:rPr>
      </w:pPr>
    </w:p>
    <w:p w14:paraId="299893E0" w14:textId="6F36454B" w:rsidR="00FB7D94" w:rsidRPr="0054316B" w:rsidRDefault="00FB7D94" w:rsidP="00FB7D94">
      <w:pPr>
        <w:pStyle w:val="NormalWeb"/>
        <w:shd w:val="clear" w:color="auto" w:fill="FFFFFF"/>
        <w:spacing w:before="0" w:beforeAutospacing="0" w:after="0" w:afterAutospacing="0"/>
        <w:jc w:val="center"/>
        <w:rPr>
          <w:rFonts w:ascii="Arial" w:hAnsi="Arial" w:cs="Arial"/>
          <w:color w:val="202122"/>
          <w:sz w:val="16"/>
          <w:szCs w:val="16"/>
        </w:rPr>
      </w:pPr>
      <w:r>
        <w:rPr>
          <w:noProof/>
        </w:rPr>
        <w:drawing>
          <wp:inline distT="0" distB="0" distL="0" distR="0" wp14:anchorId="2DAF2295" wp14:editId="0932AF58">
            <wp:extent cx="5302787" cy="2333625"/>
            <wp:effectExtent l="0" t="0" r="0" b="0"/>
            <wp:docPr id="418723087" name="Imagen 29" descr="Templo de Artemisa (Éfeso) || Curiosidad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mplo de Artemisa (Éfeso) || Curiosidades y Características"/>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375367" cy="2365566"/>
                    </a:xfrm>
                    <a:prstGeom prst="rect">
                      <a:avLst/>
                    </a:prstGeom>
                    <a:noFill/>
                    <a:ln>
                      <a:noFill/>
                    </a:ln>
                  </pic:spPr>
                </pic:pic>
              </a:graphicData>
            </a:graphic>
          </wp:inline>
        </w:drawing>
      </w:r>
    </w:p>
    <w:p w14:paraId="053A9F53" w14:textId="34424DAE" w:rsidR="00FB7D94" w:rsidRDefault="00FB7D94" w:rsidP="00FB7D94">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 xml:space="preserve">Columnas del </w:t>
      </w:r>
      <w:proofErr w:type="spellStart"/>
      <w:r w:rsidRPr="00FB7D94">
        <w:rPr>
          <w:rFonts w:eastAsia="Calibri"/>
          <w:b/>
          <w:bCs/>
          <w:i/>
          <w:sz w:val="18"/>
          <w:szCs w:val="18"/>
          <w:lang w:eastAsia="en-US"/>
        </w:rPr>
        <w:t>Artemison</w:t>
      </w:r>
      <w:proofErr w:type="spellEnd"/>
      <w:r>
        <w:rPr>
          <w:rFonts w:eastAsia="Calibri"/>
          <w:i/>
          <w:sz w:val="18"/>
          <w:szCs w:val="18"/>
          <w:lang w:eastAsia="en-US"/>
        </w:rPr>
        <w:t xml:space="preserve">. </w:t>
      </w:r>
      <w:r w:rsidRPr="00FB7D94">
        <w:rPr>
          <w:rFonts w:eastAsia="Calibri"/>
          <w:i/>
          <w:sz w:val="18"/>
          <w:szCs w:val="18"/>
          <w:lang w:eastAsia="en-US"/>
        </w:rPr>
        <w:t>El lugar sagrado de Éfeso era mucho más antiguo que el templo. El geógrafo Pausanias afirmó que existía muchos años antes de la inmigración jonia y que era, incluso, más antiguo que el culto al Oráculo de Apolo en Dídima. Los anteriores habitantes de la ciudad eran </w:t>
      </w:r>
      <w:proofErr w:type="spellStart"/>
      <w:r w:rsidRPr="00FB7D94">
        <w:rPr>
          <w:rFonts w:eastAsia="Calibri"/>
          <w:i/>
          <w:sz w:val="18"/>
          <w:szCs w:val="18"/>
          <w:lang w:eastAsia="en-US"/>
        </w:rPr>
        <w:t>léleges</w:t>
      </w:r>
      <w:proofErr w:type="spellEnd"/>
      <w:r w:rsidRPr="00FB7D94">
        <w:rPr>
          <w:rFonts w:eastAsia="Calibri"/>
          <w:i/>
          <w:sz w:val="18"/>
          <w:szCs w:val="18"/>
          <w:lang w:eastAsia="en-US"/>
        </w:rPr>
        <w:t> y lidios. El lugar en el que se fundó el santuario de Artemisa había sido ya objeto de veneración por las poblaciones locales que practicaban allí el culto a la Diosa madre o a Cibeles, culto al que después se asimiló el de Artemisa. Las excavaciones de la Escuela Británica permiten seguir las fases principales de la evolución arquitectónica del conjunto. La gran abundancia de exvotos, desde el siglo </w:t>
      </w:r>
      <w:proofErr w:type="spellStart"/>
      <w:r w:rsidRPr="00FB7D94">
        <w:rPr>
          <w:rFonts w:eastAsia="Calibri"/>
          <w:i/>
          <w:sz w:val="18"/>
          <w:szCs w:val="18"/>
          <w:lang w:eastAsia="en-US"/>
        </w:rPr>
        <w:t>viii</w:t>
      </w:r>
      <w:proofErr w:type="spellEnd"/>
      <w:r w:rsidRPr="00FB7D94">
        <w:rPr>
          <w:rFonts w:eastAsia="Calibri"/>
          <w:i/>
          <w:sz w:val="18"/>
          <w:szCs w:val="18"/>
          <w:lang w:eastAsia="en-US"/>
        </w:rPr>
        <w:t> a. C., demuestra un lugar de culto. El edificio más antiguo que corresponde a la primera fase, se trata de un altar, al que siguió la construcción de algunos templos de pequeñas dimensiones (</w:t>
      </w:r>
      <w:proofErr w:type="spellStart"/>
      <w:r w:rsidRPr="00FB7D94">
        <w:rPr>
          <w:rFonts w:eastAsia="Calibri"/>
          <w:i/>
          <w:sz w:val="18"/>
          <w:szCs w:val="18"/>
          <w:lang w:eastAsia="en-US"/>
        </w:rPr>
        <w:t>naískois</w:t>
      </w:r>
      <w:proofErr w:type="spellEnd"/>
    </w:p>
    <w:bookmarkEnd w:id="5"/>
    <w:p w14:paraId="0C0FCD62" w14:textId="77777777" w:rsidR="00D44FDD" w:rsidRPr="00FB7D94" w:rsidRDefault="00D44FDD" w:rsidP="00FB7D94">
      <w:pPr>
        <w:pStyle w:val="NormalWeb"/>
        <w:shd w:val="clear" w:color="auto" w:fill="FFFFFF"/>
        <w:spacing w:before="0" w:beforeAutospacing="0" w:after="0" w:afterAutospacing="0"/>
        <w:jc w:val="both"/>
        <w:rPr>
          <w:rFonts w:eastAsia="Calibri"/>
          <w:i/>
          <w:sz w:val="18"/>
          <w:szCs w:val="18"/>
          <w:lang w:eastAsia="en-US"/>
        </w:rPr>
      </w:pPr>
    </w:p>
    <w:p w14:paraId="7415A78E" w14:textId="2BE4EEE7" w:rsidR="003948A3" w:rsidRPr="00D72FC4" w:rsidRDefault="00D44FDD" w:rsidP="00854137">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5E6D1D04" wp14:editId="0158DB27">
            <wp:extent cx="5344886" cy="1905000"/>
            <wp:effectExtent l="0" t="0" r="8255" b="0"/>
            <wp:docPr id="517035135" name="Imagen 31" descr="Esmir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mirna - Wikipedia, la enciclopedia libre"/>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364152" cy="1911867"/>
                    </a:xfrm>
                    <a:prstGeom prst="rect">
                      <a:avLst/>
                    </a:prstGeom>
                    <a:noFill/>
                    <a:ln>
                      <a:noFill/>
                    </a:ln>
                  </pic:spPr>
                </pic:pic>
              </a:graphicData>
            </a:graphic>
          </wp:inline>
        </w:drawing>
      </w:r>
    </w:p>
    <w:p w14:paraId="373FE09B" w14:textId="23A6CB90" w:rsidR="00D72FC4" w:rsidRDefault="00D44FDD" w:rsidP="00D44FDD">
      <w:pPr>
        <w:shd w:val="clear" w:color="auto" w:fill="FFFFFF"/>
        <w:jc w:val="both"/>
        <w:rPr>
          <w:rFonts w:ascii="Times New Roman" w:hAnsi="Times New Roman" w:cs="Times New Roman"/>
          <w:i/>
          <w:sz w:val="18"/>
          <w:szCs w:val="18"/>
          <w:lang w:eastAsia="en-US"/>
        </w:rPr>
      </w:pPr>
      <w:r w:rsidRPr="00D44FDD">
        <w:rPr>
          <w:rFonts w:ascii="Times New Roman" w:hAnsi="Times New Roman" w:cs="Times New Roman"/>
          <w:b/>
          <w:bCs/>
          <w:i/>
          <w:sz w:val="18"/>
          <w:szCs w:val="18"/>
          <w:lang w:eastAsia="en-US"/>
        </w:rPr>
        <w:t>Esmirna</w:t>
      </w:r>
      <w:r w:rsidRPr="00D44FDD">
        <w:rPr>
          <w:rFonts w:ascii="Times New Roman" w:hAnsi="Times New Roman" w:cs="Times New Roman"/>
          <w:i/>
          <w:sz w:val="18"/>
          <w:szCs w:val="18"/>
          <w:lang w:eastAsia="en-US"/>
        </w:rPr>
        <w:t xml:space="preserve"> (en turco, İzmir, contracción de su antiguo nombre griego, </w:t>
      </w:r>
      <w:proofErr w:type="spellStart"/>
      <w:r w:rsidRPr="00D44FDD">
        <w:rPr>
          <w:rFonts w:ascii="Times New Roman" w:hAnsi="Times New Roman" w:cs="Times New Roman"/>
          <w:i/>
          <w:sz w:val="18"/>
          <w:szCs w:val="18"/>
          <w:lang w:eastAsia="en-US"/>
        </w:rPr>
        <w:t>Σμύρνη</w:t>
      </w:r>
      <w:proofErr w:type="spellEnd"/>
      <w:r w:rsidRPr="00D44FDD">
        <w:rPr>
          <w:rFonts w:ascii="Times New Roman" w:hAnsi="Times New Roman" w:cs="Times New Roman"/>
          <w:i/>
          <w:sz w:val="18"/>
          <w:szCs w:val="18"/>
          <w:lang w:eastAsia="en-US"/>
        </w:rPr>
        <w:t>, </w:t>
      </w:r>
      <w:proofErr w:type="spellStart"/>
      <w:r w:rsidRPr="00D44FDD">
        <w:rPr>
          <w:rFonts w:ascii="Times New Roman" w:hAnsi="Times New Roman" w:cs="Times New Roman"/>
          <w:i/>
          <w:sz w:val="18"/>
          <w:szCs w:val="18"/>
          <w:lang w:eastAsia="en-US"/>
        </w:rPr>
        <w:t>Smýrne</w:t>
      </w:r>
      <w:proofErr w:type="spellEnd"/>
      <w:r w:rsidRPr="00D44FDD">
        <w:rPr>
          <w:rFonts w:ascii="Times New Roman" w:hAnsi="Times New Roman" w:cs="Times New Roman"/>
          <w:i/>
          <w:sz w:val="18"/>
          <w:szCs w:val="18"/>
          <w:lang w:eastAsia="en-US"/>
        </w:rPr>
        <w:t>) es una ciudad metropolitana de Turquía situada en el extremo occidental de Anatolia, capital de la provincia de Esmirna y el segundo puerto más importante del país tras Estambul y la tercera ciudad turca en población, después de Estambul y Ankara. Es también la segunda ciudad más poblada del mar Egeo después de Atenas. En 2017, la ciudad de Esmirna tenía una población de 3 028 323 habitantes. Esmirna es, también, el centro neurálgico de un área metropolitana muy poblada y extensa denominada el Gran Municipio Metropolitano de Esmirna, que en 2017 tenía una población total de 4 279 677 habitantes.​ El área metropolitana de Esmirna se extiende a lo largo de las aguas periféricas del golfo de Esmirna y en el interior hacia el norte a través del delta del río Gediz; al este a lo largo de una llanura aluvial creada por varios arroyos pequeños; ya un terreno algo más accidentado en el sur. Esmirna se encuentra a 470 kilómetros al sudoeste de Estambul.</w:t>
      </w:r>
    </w:p>
    <w:p w14:paraId="1A6DAF3E" w14:textId="77777777" w:rsidR="00D92880" w:rsidRDefault="00D92880" w:rsidP="00D92880">
      <w:pPr>
        <w:shd w:val="clear" w:color="auto" w:fill="FFFFFF"/>
        <w:rPr>
          <w:rFonts w:eastAsia="Times New Roman"/>
          <w:b/>
          <w:bCs/>
          <w:sz w:val="28"/>
          <w:szCs w:val="28"/>
        </w:rPr>
      </w:pPr>
    </w:p>
    <w:p w14:paraId="390A5648" w14:textId="40F0BB02" w:rsidR="00854137" w:rsidRPr="00730239" w:rsidRDefault="00854137" w:rsidP="00854137">
      <w:pPr>
        <w:shd w:val="clear" w:color="auto" w:fill="FFFFFF"/>
        <w:jc w:val="center"/>
        <w:rPr>
          <w:rFonts w:eastAsia="Times New Roman"/>
          <w:b/>
          <w:bCs/>
          <w:sz w:val="28"/>
          <w:szCs w:val="28"/>
        </w:rPr>
      </w:pPr>
      <w:r w:rsidRPr="00730239">
        <w:rPr>
          <w:rFonts w:eastAsia="Times New Roman"/>
          <w:b/>
          <w:bCs/>
          <w:sz w:val="28"/>
          <w:szCs w:val="28"/>
        </w:rPr>
        <w:t>KAYA PRESTIGE HOTEL</w:t>
      </w:r>
      <w:r w:rsidR="005C0AEB">
        <w:rPr>
          <w:rFonts w:eastAsia="Times New Roman"/>
          <w:b/>
          <w:bCs/>
          <w:sz w:val="28"/>
          <w:szCs w:val="28"/>
        </w:rPr>
        <w:t xml:space="preserve"> </w:t>
      </w:r>
      <w:r w:rsidR="005C0AEB">
        <w:rPr>
          <w:b/>
          <w:bCs/>
          <w:sz w:val="28"/>
          <w:szCs w:val="28"/>
        </w:rPr>
        <w:t>4* (Similar)</w:t>
      </w:r>
    </w:p>
    <w:p w14:paraId="5C9CE43E" w14:textId="77777777" w:rsidR="00854137" w:rsidRDefault="00854137" w:rsidP="00854137">
      <w:pPr>
        <w:shd w:val="clear" w:color="auto" w:fill="FFFFFF"/>
        <w:jc w:val="center"/>
        <w:rPr>
          <w:rFonts w:ascii="Times New Roman" w:hAnsi="Times New Roman" w:cs="Times New Roman"/>
          <w:i/>
          <w:sz w:val="18"/>
          <w:szCs w:val="18"/>
          <w:lang w:eastAsia="en-US"/>
        </w:rPr>
      </w:pPr>
      <w:r>
        <w:rPr>
          <w:noProof/>
        </w:rPr>
        <w:drawing>
          <wp:inline distT="0" distB="0" distL="0" distR="0" wp14:anchorId="1EDFAA58" wp14:editId="03E506AD">
            <wp:extent cx="2555117" cy="1704960"/>
            <wp:effectExtent l="0" t="0" r="0" b="0"/>
            <wp:docPr id="1936330428" name="Imagen 26" descr="KAYA PRESTIGE desde $1,510 (Izmir)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AYA PRESTIGE desde $1,510 (Izmir) - opiniones y comentarios - hotel -  Tripadvisor"/>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584877" cy="1724818"/>
                    </a:xfrm>
                    <a:prstGeom prst="rect">
                      <a:avLst/>
                    </a:prstGeom>
                    <a:noFill/>
                    <a:ln>
                      <a:noFill/>
                    </a:ln>
                  </pic:spPr>
                </pic:pic>
              </a:graphicData>
            </a:graphic>
          </wp:inline>
        </w:drawing>
      </w:r>
      <w:r>
        <w:rPr>
          <w:noProof/>
        </w:rPr>
        <w:drawing>
          <wp:inline distT="0" distB="0" distL="0" distR="0" wp14:anchorId="00446D5B" wp14:editId="5B130649">
            <wp:extent cx="2562225" cy="1709021"/>
            <wp:effectExtent l="0" t="0" r="0" b="5715"/>
            <wp:docPr id="252450091" name="Imagen 27" descr="Kaya Prestige,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aya Prestige, İzmir – Precios actualizados 2024"/>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601986" cy="1735542"/>
                    </a:xfrm>
                    <a:prstGeom prst="rect">
                      <a:avLst/>
                    </a:prstGeom>
                    <a:noFill/>
                    <a:ln>
                      <a:noFill/>
                    </a:ln>
                  </pic:spPr>
                </pic:pic>
              </a:graphicData>
            </a:graphic>
          </wp:inline>
        </w:drawing>
      </w:r>
    </w:p>
    <w:p w14:paraId="09ED016F" w14:textId="77777777" w:rsidR="00854137" w:rsidRPr="00296225" w:rsidRDefault="00854137" w:rsidP="00854137">
      <w:pPr>
        <w:shd w:val="clear" w:color="auto" w:fill="FFFFFF"/>
        <w:jc w:val="center"/>
        <w:rPr>
          <w:rFonts w:eastAsia="Times New Roman"/>
          <w:i/>
          <w:iCs/>
          <w:sz w:val="18"/>
          <w:szCs w:val="18"/>
          <w:lang w:val="es-419"/>
        </w:rPr>
      </w:pPr>
      <w:proofErr w:type="spellStart"/>
      <w:r w:rsidRPr="00296225">
        <w:rPr>
          <w:rFonts w:eastAsia="Times New Roman"/>
          <w:i/>
          <w:iCs/>
          <w:sz w:val="18"/>
          <w:szCs w:val="18"/>
          <w:lang w:val="es-419"/>
        </w:rPr>
        <w:t>İsmet</w:t>
      </w:r>
      <w:proofErr w:type="spellEnd"/>
      <w:r w:rsidRPr="00296225">
        <w:rPr>
          <w:rFonts w:eastAsia="Times New Roman"/>
          <w:i/>
          <w:iCs/>
          <w:sz w:val="18"/>
          <w:szCs w:val="18"/>
          <w:lang w:val="es-419"/>
        </w:rPr>
        <w:t xml:space="preserve"> Kaptan, 1371. </w:t>
      </w:r>
      <w:proofErr w:type="spellStart"/>
      <w:r w:rsidRPr="00296225">
        <w:rPr>
          <w:rFonts w:eastAsia="Times New Roman"/>
          <w:i/>
          <w:iCs/>
          <w:sz w:val="18"/>
          <w:szCs w:val="18"/>
          <w:lang w:val="es-419"/>
        </w:rPr>
        <w:t>Sk</w:t>
      </w:r>
      <w:proofErr w:type="spellEnd"/>
      <w:r w:rsidRPr="00296225">
        <w:rPr>
          <w:rFonts w:eastAsia="Times New Roman"/>
          <w:i/>
          <w:iCs/>
          <w:sz w:val="18"/>
          <w:szCs w:val="18"/>
          <w:lang w:val="es-419"/>
        </w:rPr>
        <w:t xml:space="preserve">. No:7, 35210 </w:t>
      </w:r>
      <w:proofErr w:type="spellStart"/>
      <w:r w:rsidRPr="00296225">
        <w:rPr>
          <w:rFonts w:eastAsia="Times New Roman"/>
          <w:i/>
          <w:iCs/>
          <w:sz w:val="18"/>
          <w:szCs w:val="18"/>
          <w:lang w:val="es-419"/>
        </w:rPr>
        <w:t>Konak</w:t>
      </w:r>
      <w:proofErr w:type="spellEnd"/>
      <w:r w:rsidRPr="00296225">
        <w:rPr>
          <w:rFonts w:eastAsia="Times New Roman"/>
          <w:i/>
          <w:iCs/>
          <w:sz w:val="18"/>
          <w:szCs w:val="18"/>
          <w:lang w:val="es-419"/>
        </w:rPr>
        <w:t>/İzmir, Turquía</w:t>
      </w:r>
    </w:p>
    <w:p w14:paraId="645CA9CF" w14:textId="77777777" w:rsidR="00854137" w:rsidRDefault="00854137" w:rsidP="00854137">
      <w:pPr>
        <w:shd w:val="clear" w:color="auto" w:fill="FFFFFF"/>
        <w:jc w:val="center"/>
        <w:rPr>
          <w:rFonts w:eastAsia="Times New Roman"/>
          <w:i/>
          <w:iCs/>
          <w:sz w:val="18"/>
          <w:szCs w:val="18"/>
          <w:lang w:val="es-419"/>
        </w:rPr>
      </w:pPr>
      <w:r w:rsidRPr="00296225">
        <w:rPr>
          <w:rFonts w:eastAsia="Times New Roman"/>
          <w:i/>
          <w:iCs/>
          <w:sz w:val="18"/>
          <w:szCs w:val="18"/>
          <w:lang w:val="es-419"/>
        </w:rPr>
        <w:t>+90 232 483 03 23</w:t>
      </w:r>
    </w:p>
    <w:p w14:paraId="70D9F3AA" w14:textId="77777777" w:rsidR="00296225" w:rsidRPr="00296225" w:rsidRDefault="00296225" w:rsidP="00854137">
      <w:pPr>
        <w:shd w:val="clear" w:color="auto" w:fill="FFFFFF"/>
        <w:jc w:val="center"/>
        <w:rPr>
          <w:rFonts w:eastAsia="Times New Roman"/>
          <w:i/>
          <w:iCs/>
          <w:sz w:val="18"/>
          <w:szCs w:val="18"/>
          <w:lang w:val="es-419"/>
        </w:rPr>
      </w:pPr>
    </w:p>
    <w:p w14:paraId="498FA5F3" w14:textId="1F96623A" w:rsidR="00854137" w:rsidRDefault="00854137" w:rsidP="00854137">
      <w:pPr>
        <w:shd w:val="clear" w:color="auto" w:fill="FFFFFF"/>
        <w:jc w:val="center"/>
        <w:rPr>
          <w:rFonts w:eastAsia="Times New Roman"/>
          <w:b/>
          <w:bCs/>
          <w:sz w:val="28"/>
          <w:szCs w:val="28"/>
        </w:rPr>
      </w:pPr>
      <w:r w:rsidRPr="00730239">
        <w:rPr>
          <w:rFonts w:eastAsia="Times New Roman"/>
          <w:b/>
          <w:bCs/>
          <w:sz w:val="28"/>
          <w:szCs w:val="28"/>
        </w:rPr>
        <w:t>KAYA THERMA HOTEL</w:t>
      </w:r>
      <w:r w:rsidR="005C0AEB">
        <w:rPr>
          <w:rFonts w:eastAsia="Times New Roman"/>
          <w:b/>
          <w:bCs/>
          <w:sz w:val="28"/>
          <w:szCs w:val="28"/>
        </w:rPr>
        <w:t xml:space="preserve"> </w:t>
      </w:r>
      <w:r w:rsidR="005C0AEB">
        <w:rPr>
          <w:b/>
          <w:bCs/>
          <w:sz w:val="28"/>
          <w:szCs w:val="28"/>
        </w:rPr>
        <w:t>4* (Similar)</w:t>
      </w:r>
    </w:p>
    <w:p w14:paraId="26DE4946" w14:textId="77777777" w:rsidR="00854137" w:rsidRDefault="00854137" w:rsidP="00854137">
      <w:pPr>
        <w:shd w:val="clear" w:color="auto" w:fill="FFFFFF"/>
        <w:jc w:val="center"/>
        <w:rPr>
          <w:rFonts w:eastAsia="Times New Roman"/>
          <w:b/>
          <w:bCs/>
          <w:sz w:val="28"/>
          <w:szCs w:val="28"/>
        </w:rPr>
      </w:pPr>
      <w:r>
        <w:rPr>
          <w:noProof/>
        </w:rPr>
        <w:drawing>
          <wp:inline distT="0" distB="0" distL="0" distR="0" wp14:anchorId="6A1387A8" wp14:editId="0B2DEE08">
            <wp:extent cx="2552700" cy="1734835"/>
            <wp:effectExtent l="0" t="0" r="0" b="0"/>
            <wp:docPr id="1302292934" name="Imagen 30" descr="Kaya Izmir Thermal &amp; Convention, İzmir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aya Izmir Thermal &amp; Convention, İzmir – Updated 2024 Prices"/>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598313" cy="1765834"/>
                    </a:xfrm>
                    <a:prstGeom prst="rect">
                      <a:avLst/>
                    </a:prstGeom>
                    <a:noFill/>
                    <a:ln>
                      <a:noFill/>
                    </a:ln>
                  </pic:spPr>
                </pic:pic>
              </a:graphicData>
            </a:graphic>
          </wp:inline>
        </w:drawing>
      </w:r>
      <w:r>
        <w:rPr>
          <w:noProof/>
        </w:rPr>
        <w:drawing>
          <wp:inline distT="0" distB="0" distL="0" distR="0" wp14:anchorId="0C1E6FF4" wp14:editId="4EEDE17D">
            <wp:extent cx="2466975" cy="1741395"/>
            <wp:effectExtent l="0" t="0" r="0" b="0"/>
            <wp:docPr id="55577441" name="Imagen 31" descr="Kaya Izmir Thermal &amp; Convention | İzmir OFERTAS ACTUALIZADAS 2020 desde  127€,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aya Izmir Thermal &amp; Convention | İzmir OFERTAS ACTUALIZADAS 2020 desde  127€, Fotos y Valoraciones"/>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499332" cy="1764235"/>
                    </a:xfrm>
                    <a:prstGeom prst="rect">
                      <a:avLst/>
                    </a:prstGeom>
                    <a:noFill/>
                    <a:ln>
                      <a:noFill/>
                    </a:ln>
                  </pic:spPr>
                </pic:pic>
              </a:graphicData>
            </a:graphic>
          </wp:inline>
        </w:drawing>
      </w:r>
    </w:p>
    <w:p w14:paraId="38ADCEC8" w14:textId="77777777" w:rsidR="00854137" w:rsidRPr="00853144" w:rsidRDefault="00854137" w:rsidP="00854137">
      <w:pPr>
        <w:shd w:val="clear" w:color="auto" w:fill="FFFFFF"/>
        <w:jc w:val="center"/>
        <w:rPr>
          <w:rFonts w:eastAsia="Times New Roman"/>
          <w:i/>
          <w:iCs/>
          <w:sz w:val="18"/>
          <w:szCs w:val="18"/>
          <w:lang w:val="pt-PT"/>
        </w:rPr>
      </w:pPr>
      <w:r w:rsidRPr="00853144">
        <w:rPr>
          <w:rStyle w:val="w8qarf"/>
          <w:rFonts w:ascii="Arial" w:hAnsi="Arial" w:cs="Arial"/>
          <w:b/>
          <w:bCs/>
          <w:color w:val="202124"/>
          <w:sz w:val="21"/>
          <w:szCs w:val="21"/>
          <w:lang w:val="pt-PT"/>
        </w:rPr>
        <w:t> </w:t>
      </w:r>
      <w:r w:rsidRPr="00853144">
        <w:rPr>
          <w:rFonts w:eastAsia="Times New Roman"/>
          <w:i/>
          <w:iCs/>
          <w:sz w:val="18"/>
          <w:szCs w:val="18"/>
          <w:lang w:val="pt-PT"/>
        </w:rPr>
        <w:t>Ilıca Mah., Zeytin Sk. No:112, 35320 Narlıdere / Balçova/Narlıdere/İzmir, Turquía</w:t>
      </w:r>
    </w:p>
    <w:p w14:paraId="7EE2AC03" w14:textId="77777777" w:rsidR="00854137" w:rsidRPr="00853144" w:rsidRDefault="00854137" w:rsidP="00854137">
      <w:pPr>
        <w:shd w:val="clear" w:color="auto" w:fill="FFFFFF"/>
        <w:jc w:val="center"/>
        <w:rPr>
          <w:rFonts w:eastAsia="Times New Roman"/>
          <w:i/>
          <w:iCs/>
          <w:sz w:val="18"/>
          <w:szCs w:val="18"/>
          <w:lang w:val="pt-PT"/>
        </w:rPr>
      </w:pPr>
      <w:r w:rsidRPr="00853144">
        <w:rPr>
          <w:rFonts w:eastAsia="Times New Roman"/>
          <w:i/>
          <w:iCs/>
          <w:sz w:val="18"/>
          <w:szCs w:val="18"/>
          <w:lang w:val="pt-PT"/>
        </w:rPr>
        <w:t>+90 232 238 51 51</w:t>
      </w:r>
    </w:p>
    <w:p w14:paraId="58EDFBBB" w14:textId="77777777" w:rsidR="00854137" w:rsidRPr="00853144" w:rsidRDefault="00854137" w:rsidP="00854137">
      <w:pPr>
        <w:shd w:val="clear" w:color="auto" w:fill="FFFFFF"/>
        <w:jc w:val="center"/>
        <w:rPr>
          <w:rFonts w:eastAsia="Times New Roman"/>
          <w:b/>
          <w:bCs/>
          <w:sz w:val="28"/>
          <w:szCs w:val="28"/>
          <w:lang w:val="pt-PT"/>
        </w:rPr>
      </w:pPr>
    </w:p>
    <w:p w14:paraId="4E1BE9BD" w14:textId="180FDBB3" w:rsidR="005107D6" w:rsidRPr="00853144" w:rsidRDefault="005107D6" w:rsidP="005107D6">
      <w:pPr>
        <w:shd w:val="clear" w:color="auto" w:fill="002060"/>
        <w:jc w:val="both"/>
        <w:rPr>
          <w:b/>
          <w:lang w:val="pt-PT"/>
        </w:rPr>
      </w:pPr>
      <w:bookmarkStart w:id="7" w:name="_Hlk157429472"/>
      <w:bookmarkEnd w:id="6"/>
      <w:r w:rsidRPr="00853144">
        <w:rPr>
          <w:b/>
          <w:lang w:val="pt-PT"/>
        </w:rPr>
        <w:lastRenderedPageBreak/>
        <w:t>DIA 0</w:t>
      </w:r>
      <w:r w:rsidR="00E02F5B" w:rsidRPr="00853144">
        <w:rPr>
          <w:b/>
          <w:lang w:val="pt-PT"/>
        </w:rPr>
        <w:t xml:space="preserve">9    </w:t>
      </w:r>
      <w:r w:rsidRPr="00853144">
        <w:rPr>
          <w:b/>
          <w:lang w:val="pt-PT"/>
        </w:rPr>
        <w:tab/>
      </w:r>
      <w:r w:rsidRPr="00853144">
        <w:rPr>
          <w:b/>
          <w:lang w:val="pt-PT"/>
        </w:rPr>
        <w:tab/>
        <w:t xml:space="preserve">URLA – CESME - ALACATI - IZMIR (O KUSADASI)           </w:t>
      </w:r>
    </w:p>
    <w:p w14:paraId="4CF8A46B" w14:textId="77777777" w:rsidR="00E02F5B" w:rsidRDefault="00E02F5B" w:rsidP="003E729C">
      <w:pPr>
        <w:pStyle w:val="Sinespaciado"/>
        <w:jc w:val="both"/>
      </w:pPr>
      <w:r>
        <w:t xml:space="preserve">Desayuno en el hotel. </w:t>
      </w:r>
      <w:r w:rsidR="005107D6" w:rsidRPr="005107D6">
        <w:t xml:space="preserve">Dia libre </w:t>
      </w:r>
      <w:r>
        <w:t xml:space="preserve">para actividades personales. </w:t>
      </w:r>
    </w:p>
    <w:p w14:paraId="3F2BEEE6" w14:textId="77777777" w:rsidR="003E729C" w:rsidRDefault="003E729C" w:rsidP="003E729C">
      <w:pPr>
        <w:pStyle w:val="Sinespaciado"/>
        <w:jc w:val="both"/>
      </w:pPr>
    </w:p>
    <w:p w14:paraId="198C5621" w14:textId="4A84637A" w:rsidR="003E729C" w:rsidRDefault="003E729C" w:rsidP="003E729C">
      <w:pPr>
        <w:pStyle w:val="Sinespaciado"/>
        <w:jc w:val="center"/>
      </w:pPr>
      <w:r>
        <w:rPr>
          <w:noProof/>
        </w:rPr>
        <w:drawing>
          <wp:inline distT="0" distB="0" distL="0" distR="0" wp14:anchorId="25691163" wp14:editId="1994790F">
            <wp:extent cx="4725707" cy="2752725"/>
            <wp:effectExtent l="0" t="0" r="0" b="0"/>
            <wp:docPr id="1086472803" name="Imagen 41" descr="U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RLA"/>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751478" cy="2767737"/>
                    </a:xfrm>
                    <a:prstGeom prst="rect">
                      <a:avLst/>
                    </a:prstGeom>
                    <a:noFill/>
                    <a:ln>
                      <a:noFill/>
                    </a:ln>
                  </pic:spPr>
                </pic:pic>
              </a:graphicData>
            </a:graphic>
          </wp:inline>
        </w:drawing>
      </w:r>
    </w:p>
    <w:p w14:paraId="2E1B66BA" w14:textId="5433336D" w:rsidR="003E729C" w:rsidRDefault="003E729C" w:rsidP="003E729C">
      <w:pPr>
        <w:pStyle w:val="Sinespaciado"/>
        <w:jc w:val="both"/>
        <w:rPr>
          <w:rFonts w:ascii="Times New Roman" w:hAnsi="Times New Roman" w:cs="Times New Roman"/>
          <w:i/>
          <w:sz w:val="18"/>
          <w:szCs w:val="18"/>
          <w:lang w:eastAsia="en-US"/>
        </w:rPr>
      </w:pPr>
      <w:proofErr w:type="spellStart"/>
      <w:r w:rsidRPr="003E729C">
        <w:rPr>
          <w:rFonts w:ascii="Times New Roman" w:hAnsi="Times New Roman" w:cs="Times New Roman"/>
          <w:b/>
          <w:bCs/>
          <w:i/>
          <w:sz w:val="18"/>
          <w:szCs w:val="18"/>
          <w:lang w:eastAsia="en-US"/>
        </w:rPr>
        <w:t>Urla</w:t>
      </w:r>
      <w:proofErr w:type="spellEnd"/>
      <w:r w:rsidRPr="003E729C">
        <w:rPr>
          <w:rFonts w:ascii="Times New Roman" w:hAnsi="Times New Roman" w:cs="Times New Roman"/>
          <w:b/>
          <w:bCs/>
          <w:i/>
          <w:sz w:val="18"/>
          <w:szCs w:val="18"/>
          <w:lang w:eastAsia="en-US"/>
        </w:rPr>
        <w:t> </w:t>
      </w:r>
      <w:r w:rsidRPr="003E729C">
        <w:rPr>
          <w:rFonts w:ascii="Times New Roman" w:hAnsi="Times New Roman" w:cs="Times New Roman"/>
          <w:i/>
          <w:sz w:val="18"/>
          <w:szCs w:val="18"/>
          <w:lang w:eastAsia="en-US"/>
        </w:rPr>
        <w:t xml:space="preserve">es una ciudad y el centro del distrito del mismo nombre en la provincia de İzmir , en Turquía . El centro del distrito está ubicado en medio del istmo de una pequeña península que sobresale hacia el norte en el golfo de İzmir , pero su tejido urbano es comparativamente suelto y se extiende hacia el este para tocar la costa y cubrir un área amplia que también incluye una gran parte de la península. Partes importantes del término municipal, propiedad de propietarios ausentes, permanecen deshabitadas o tienen un aspecto muy rural. El litoral peninsular presenta una serie de conjuntos constituidos por residencias de temporada a lo largo de las playas y calas y que se encuentran repartidos administrativamente entre el término municipal del centro de </w:t>
      </w:r>
      <w:proofErr w:type="spellStart"/>
      <w:r w:rsidRPr="003E729C">
        <w:rPr>
          <w:rFonts w:ascii="Times New Roman" w:hAnsi="Times New Roman" w:cs="Times New Roman"/>
          <w:i/>
          <w:sz w:val="18"/>
          <w:szCs w:val="18"/>
          <w:lang w:eastAsia="en-US"/>
        </w:rPr>
        <w:t>Urla</w:t>
      </w:r>
      <w:proofErr w:type="spellEnd"/>
      <w:r w:rsidRPr="003E729C">
        <w:rPr>
          <w:rFonts w:ascii="Times New Roman" w:hAnsi="Times New Roman" w:cs="Times New Roman"/>
          <w:i/>
          <w:sz w:val="18"/>
          <w:szCs w:val="18"/>
          <w:lang w:eastAsia="en-US"/>
        </w:rPr>
        <w:t xml:space="preserve"> o sus pueblos dependientes.</w:t>
      </w:r>
    </w:p>
    <w:p w14:paraId="2C491B90" w14:textId="77777777" w:rsidR="00854137" w:rsidRDefault="00854137" w:rsidP="003E729C">
      <w:pPr>
        <w:pStyle w:val="Sinespaciado"/>
        <w:jc w:val="both"/>
        <w:rPr>
          <w:rFonts w:ascii="Times New Roman" w:hAnsi="Times New Roman" w:cs="Times New Roman"/>
          <w:i/>
          <w:sz w:val="18"/>
          <w:szCs w:val="18"/>
          <w:lang w:eastAsia="en-US"/>
        </w:rPr>
      </w:pPr>
    </w:p>
    <w:p w14:paraId="50695294" w14:textId="77777777" w:rsidR="00854137" w:rsidRDefault="00854137" w:rsidP="007437A1">
      <w:pPr>
        <w:pStyle w:val="NormalWeb"/>
        <w:shd w:val="clear" w:color="auto" w:fill="FFFFFF"/>
        <w:spacing w:before="0" w:beforeAutospacing="0" w:after="0" w:afterAutospacing="0"/>
        <w:jc w:val="both"/>
        <w:rPr>
          <w:rFonts w:eastAsia="Calibri"/>
          <w:i/>
          <w:sz w:val="18"/>
          <w:szCs w:val="18"/>
          <w:lang w:eastAsia="en-US"/>
        </w:rPr>
      </w:pPr>
    </w:p>
    <w:p w14:paraId="3C79351A" w14:textId="7DDC15B3" w:rsidR="00854137" w:rsidRDefault="00854137" w:rsidP="00854137">
      <w:pPr>
        <w:pStyle w:val="NormalWeb"/>
        <w:shd w:val="clear" w:color="auto" w:fill="FFFFFF"/>
        <w:spacing w:before="0" w:beforeAutospacing="0" w:after="0" w:afterAutospacing="0"/>
        <w:jc w:val="center"/>
        <w:rPr>
          <w:rFonts w:ascii="Calibri" w:hAnsi="Calibri" w:cs="Calibri"/>
          <w:b/>
          <w:bCs/>
          <w:sz w:val="28"/>
          <w:szCs w:val="28"/>
        </w:rPr>
      </w:pPr>
      <w:r w:rsidRPr="00854137">
        <w:rPr>
          <w:rFonts w:ascii="Calibri" w:hAnsi="Calibri" w:cs="Calibri"/>
          <w:b/>
          <w:bCs/>
          <w:sz w:val="28"/>
          <w:szCs w:val="28"/>
        </w:rPr>
        <w:t>RICHMOND</w:t>
      </w:r>
      <w:r>
        <w:rPr>
          <w:rFonts w:ascii="Calibri" w:hAnsi="Calibri" w:cs="Calibri"/>
          <w:b/>
          <w:bCs/>
          <w:sz w:val="28"/>
          <w:szCs w:val="28"/>
        </w:rPr>
        <w:t xml:space="preserve"> HOTEL</w:t>
      </w:r>
    </w:p>
    <w:p w14:paraId="5288610D" w14:textId="6D15D7D5" w:rsidR="00854137" w:rsidRDefault="00854137" w:rsidP="00854137">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08934D5E" wp14:editId="0B9FDFEE">
            <wp:extent cx="2491026" cy="1764262"/>
            <wp:effectExtent l="0" t="0" r="5080" b="7620"/>
            <wp:docPr id="1431422948" name="Imagen 1" descr="Richmond Ephesus Resort - All Inclusiv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mond Ephesus Resort - All Inclusive, Kusadasi – Precios actualizados  2024"/>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512820" cy="1779697"/>
                    </a:xfrm>
                    <a:prstGeom prst="rect">
                      <a:avLst/>
                    </a:prstGeom>
                    <a:noFill/>
                    <a:ln>
                      <a:noFill/>
                    </a:ln>
                  </pic:spPr>
                </pic:pic>
              </a:graphicData>
            </a:graphic>
          </wp:inline>
        </w:drawing>
      </w:r>
      <w:r>
        <w:rPr>
          <w:noProof/>
        </w:rPr>
        <w:drawing>
          <wp:inline distT="0" distB="0" distL="0" distR="0" wp14:anchorId="217D6764" wp14:editId="70A1D61C">
            <wp:extent cx="2905125" cy="1766749"/>
            <wp:effectExtent l="0" t="0" r="0" b="5080"/>
            <wp:docPr id="169364211" name="Imagen 2" descr="Richmond Ephesus Resort - All Inclusiv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hmond Ephesus Resort - All Inclusive, Kusadasi – Precios actualizados  2024"/>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946071" cy="1791651"/>
                    </a:xfrm>
                    <a:prstGeom prst="rect">
                      <a:avLst/>
                    </a:prstGeom>
                    <a:noFill/>
                    <a:ln>
                      <a:noFill/>
                    </a:ln>
                  </pic:spPr>
                </pic:pic>
              </a:graphicData>
            </a:graphic>
          </wp:inline>
        </w:drawing>
      </w:r>
    </w:p>
    <w:p w14:paraId="363DE062" w14:textId="77777777" w:rsidR="00854137" w:rsidRPr="009306A0" w:rsidRDefault="00854137" w:rsidP="00854137">
      <w:pPr>
        <w:shd w:val="clear" w:color="auto" w:fill="FFFFFF"/>
        <w:jc w:val="center"/>
        <w:rPr>
          <w:rFonts w:asciiTheme="minorHAnsi" w:eastAsia="Times New Roman" w:hAnsiTheme="minorHAnsi" w:cstheme="minorHAnsi"/>
          <w:i/>
          <w:iCs/>
          <w:sz w:val="18"/>
          <w:szCs w:val="18"/>
          <w:lang w:val="es-419"/>
        </w:rPr>
      </w:pPr>
      <w:proofErr w:type="spellStart"/>
      <w:r w:rsidRPr="009306A0">
        <w:rPr>
          <w:rFonts w:asciiTheme="minorHAnsi" w:eastAsia="Times New Roman" w:hAnsiTheme="minorHAnsi" w:cstheme="minorHAnsi"/>
          <w:i/>
          <w:iCs/>
          <w:sz w:val="18"/>
          <w:szCs w:val="18"/>
          <w:lang w:val="es-419"/>
        </w:rPr>
        <w:t>Pamucak</w:t>
      </w:r>
      <w:proofErr w:type="spellEnd"/>
      <w:r w:rsidRPr="009306A0">
        <w:rPr>
          <w:rFonts w:asciiTheme="minorHAnsi" w:eastAsia="Times New Roman" w:hAnsiTheme="minorHAnsi" w:cstheme="minorHAnsi"/>
          <w:i/>
          <w:iCs/>
          <w:sz w:val="18"/>
          <w:szCs w:val="18"/>
          <w:lang w:val="es-419"/>
        </w:rPr>
        <w:t xml:space="preserve"> </w:t>
      </w:r>
      <w:proofErr w:type="spellStart"/>
      <w:r w:rsidRPr="009306A0">
        <w:rPr>
          <w:rFonts w:asciiTheme="minorHAnsi" w:eastAsia="Times New Roman" w:hAnsiTheme="minorHAnsi" w:cstheme="minorHAnsi"/>
          <w:i/>
          <w:iCs/>
          <w:sz w:val="18"/>
          <w:szCs w:val="18"/>
          <w:lang w:val="es-419"/>
        </w:rPr>
        <w:t>Mevkii</w:t>
      </w:r>
      <w:proofErr w:type="spellEnd"/>
      <w:r w:rsidRPr="009306A0">
        <w:rPr>
          <w:rFonts w:asciiTheme="minorHAnsi" w:eastAsia="Times New Roman" w:hAnsiTheme="minorHAnsi" w:cstheme="minorHAnsi"/>
          <w:i/>
          <w:iCs/>
          <w:sz w:val="18"/>
          <w:szCs w:val="18"/>
          <w:lang w:val="es-419"/>
        </w:rPr>
        <w:t>, 35920 Selçuk/İzmir, Turquía</w:t>
      </w:r>
    </w:p>
    <w:p w14:paraId="7ED5D37C" w14:textId="0AAC6821" w:rsidR="00854137" w:rsidRPr="009306A0" w:rsidRDefault="00854137" w:rsidP="00854137">
      <w:pPr>
        <w:shd w:val="clear" w:color="auto" w:fill="FFFFFF"/>
        <w:jc w:val="center"/>
        <w:rPr>
          <w:rFonts w:asciiTheme="minorHAnsi" w:eastAsia="Times New Roman" w:hAnsiTheme="minorHAnsi" w:cstheme="minorHAnsi"/>
          <w:i/>
          <w:iCs/>
          <w:sz w:val="18"/>
          <w:szCs w:val="18"/>
          <w:lang w:val="es-419"/>
        </w:rPr>
      </w:pPr>
      <w:r w:rsidRPr="009306A0">
        <w:rPr>
          <w:rFonts w:asciiTheme="minorHAnsi" w:eastAsia="Times New Roman" w:hAnsiTheme="minorHAnsi" w:cstheme="minorHAnsi"/>
          <w:i/>
          <w:iCs/>
          <w:sz w:val="18"/>
          <w:szCs w:val="18"/>
          <w:lang w:val="es-419"/>
        </w:rPr>
        <w:t>+90 232 893 10 60</w:t>
      </w:r>
    </w:p>
    <w:p w14:paraId="3462F5DE" w14:textId="77777777" w:rsidR="009306A0" w:rsidRDefault="009306A0" w:rsidP="00854137">
      <w:pPr>
        <w:shd w:val="clear" w:color="auto" w:fill="FFFFFF"/>
        <w:jc w:val="center"/>
        <w:rPr>
          <w:rFonts w:asciiTheme="majorHAnsi" w:eastAsia="Times New Roman" w:hAnsiTheme="majorHAnsi" w:cstheme="majorHAnsi"/>
          <w:sz w:val="18"/>
          <w:szCs w:val="18"/>
          <w:lang w:val="es-419"/>
        </w:rPr>
      </w:pPr>
    </w:p>
    <w:p w14:paraId="405412B8" w14:textId="77777777" w:rsidR="00853144" w:rsidRDefault="00853144" w:rsidP="00086160">
      <w:pPr>
        <w:pStyle w:val="NormalWeb"/>
        <w:shd w:val="clear" w:color="auto" w:fill="FFFFFF"/>
        <w:spacing w:before="0" w:beforeAutospacing="0" w:after="0" w:afterAutospacing="0"/>
        <w:jc w:val="center"/>
        <w:rPr>
          <w:rFonts w:ascii="Calibri" w:hAnsi="Calibri" w:cs="Calibri"/>
          <w:b/>
          <w:bCs/>
          <w:sz w:val="28"/>
          <w:szCs w:val="28"/>
        </w:rPr>
      </w:pPr>
    </w:p>
    <w:p w14:paraId="79CE6D62" w14:textId="77777777" w:rsidR="00853144" w:rsidRDefault="00853144" w:rsidP="00086160">
      <w:pPr>
        <w:pStyle w:val="NormalWeb"/>
        <w:shd w:val="clear" w:color="auto" w:fill="FFFFFF"/>
        <w:spacing w:before="0" w:beforeAutospacing="0" w:after="0" w:afterAutospacing="0"/>
        <w:jc w:val="center"/>
        <w:rPr>
          <w:rFonts w:ascii="Calibri" w:hAnsi="Calibri" w:cs="Calibri"/>
          <w:b/>
          <w:bCs/>
          <w:sz w:val="28"/>
          <w:szCs w:val="28"/>
        </w:rPr>
      </w:pPr>
    </w:p>
    <w:p w14:paraId="69797E58" w14:textId="77777777" w:rsidR="00853144" w:rsidRDefault="00853144" w:rsidP="00086160">
      <w:pPr>
        <w:pStyle w:val="NormalWeb"/>
        <w:shd w:val="clear" w:color="auto" w:fill="FFFFFF"/>
        <w:spacing w:before="0" w:beforeAutospacing="0" w:after="0" w:afterAutospacing="0"/>
        <w:jc w:val="center"/>
        <w:rPr>
          <w:rFonts w:ascii="Calibri" w:hAnsi="Calibri" w:cs="Calibri"/>
          <w:b/>
          <w:bCs/>
          <w:sz w:val="28"/>
          <w:szCs w:val="28"/>
        </w:rPr>
      </w:pPr>
    </w:p>
    <w:p w14:paraId="587A662D" w14:textId="77777777" w:rsidR="00853144" w:rsidRDefault="00853144" w:rsidP="00086160">
      <w:pPr>
        <w:pStyle w:val="NormalWeb"/>
        <w:shd w:val="clear" w:color="auto" w:fill="FFFFFF"/>
        <w:spacing w:before="0" w:beforeAutospacing="0" w:after="0" w:afterAutospacing="0"/>
        <w:jc w:val="center"/>
        <w:rPr>
          <w:rFonts w:ascii="Calibri" w:hAnsi="Calibri" w:cs="Calibri"/>
          <w:b/>
          <w:bCs/>
          <w:sz w:val="28"/>
          <w:szCs w:val="28"/>
        </w:rPr>
      </w:pPr>
    </w:p>
    <w:p w14:paraId="4B243A59" w14:textId="77777777" w:rsidR="00853144" w:rsidRDefault="00853144" w:rsidP="00086160">
      <w:pPr>
        <w:pStyle w:val="NormalWeb"/>
        <w:shd w:val="clear" w:color="auto" w:fill="FFFFFF"/>
        <w:spacing w:before="0" w:beforeAutospacing="0" w:after="0" w:afterAutospacing="0"/>
        <w:jc w:val="center"/>
        <w:rPr>
          <w:rFonts w:ascii="Calibri" w:hAnsi="Calibri" w:cs="Calibri"/>
          <w:b/>
          <w:bCs/>
          <w:sz w:val="28"/>
          <w:szCs w:val="28"/>
        </w:rPr>
      </w:pPr>
    </w:p>
    <w:p w14:paraId="5B731E39" w14:textId="77777777" w:rsidR="00853144" w:rsidRDefault="00853144" w:rsidP="00086160">
      <w:pPr>
        <w:pStyle w:val="NormalWeb"/>
        <w:shd w:val="clear" w:color="auto" w:fill="FFFFFF"/>
        <w:spacing w:before="0" w:beforeAutospacing="0" w:after="0" w:afterAutospacing="0"/>
        <w:jc w:val="center"/>
        <w:rPr>
          <w:rFonts w:ascii="Calibri" w:hAnsi="Calibri" w:cs="Calibri"/>
          <w:b/>
          <w:bCs/>
          <w:sz w:val="28"/>
          <w:szCs w:val="28"/>
        </w:rPr>
      </w:pPr>
    </w:p>
    <w:p w14:paraId="1CADFE24" w14:textId="47DF4551" w:rsidR="00854137" w:rsidRPr="00086160" w:rsidRDefault="00086160" w:rsidP="00086160">
      <w:pPr>
        <w:pStyle w:val="NormalWeb"/>
        <w:shd w:val="clear" w:color="auto" w:fill="FFFFFF"/>
        <w:spacing w:before="0" w:beforeAutospacing="0" w:after="0" w:afterAutospacing="0"/>
        <w:jc w:val="center"/>
        <w:rPr>
          <w:rFonts w:ascii="Calibri" w:hAnsi="Calibri" w:cs="Calibri"/>
          <w:b/>
          <w:bCs/>
          <w:sz w:val="28"/>
          <w:szCs w:val="28"/>
        </w:rPr>
      </w:pPr>
      <w:r w:rsidRPr="00086160">
        <w:rPr>
          <w:rFonts w:ascii="Calibri" w:hAnsi="Calibri" w:cs="Calibri"/>
          <w:b/>
          <w:bCs/>
          <w:sz w:val="28"/>
          <w:szCs w:val="28"/>
        </w:rPr>
        <w:lastRenderedPageBreak/>
        <w:t>KORUMAR</w:t>
      </w:r>
      <w:r>
        <w:rPr>
          <w:rFonts w:ascii="Calibri" w:hAnsi="Calibri" w:cs="Calibri"/>
          <w:b/>
          <w:bCs/>
          <w:sz w:val="28"/>
          <w:szCs w:val="28"/>
        </w:rPr>
        <w:t xml:space="preserve"> HOTEL</w:t>
      </w:r>
    </w:p>
    <w:p w14:paraId="3588FDE6" w14:textId="3B4D45A0" w:rsidR="00086160" w:rsidRDefault="00086160" w:rsidP="00086160">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19F6F111" wp14:editId="3A2799C5">
            <wp:extent cx="2647950" cy="1858380"/>
            <wp:effectExtent l="0" t="0" r="0" b="8890"/>
            <wp:docPr id="1960750655" name="Imagen 3" descr="KORUMAR HOTEL DE LUXE desde $2,172 (Kusadasi,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RUMAR HOTEL DE LUXE desde $2,172 (Kusadasi, Turquía) - opiniones y  comentarios - hotel - Tripadvisor"/>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673754" cy="1876490"/>
                    </a:xfrm>
                    <a:prstGeom prst="rect">
                      <a:avLst/>
                    </a:prstGeom>
                    <a:noFill/>
                    <a:ln>
                      <a:noFill/>
                    </a:ln>
                  </pic:spPr>
                </pic:pic>
              </a:graphicData>
            </a:graphic>
          </wp:inline>
        </w:drawing>
      </w:r>
      <w:r>
        <w:rPr>
          <w:noProof/>
        </w:rPr>
        <w:drawing>
          <wp:inline distT="0" distB="0" distL="0" distR="0" wp14:anchorId="4DE44BF3" wp14:editId="2EB41B19">
            <wp:extent cx="2800350" cy="1867851"/>
            <wp:effectExtent l="0" t="0" r="0" b="0"/>
            <wp:docPr id="402794670" name="Imagen 4" descr="Korumar Hotel Delux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rumar Hotel Deluxe, Kusadasi – Precios actualizados 2024"/>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18728" cy="1880109"/>
                    </a:xfrm>
                    <a:prstGeom prst="rect">
                      <a:avLst/>
                    </a:prstGeom>
                    <a:noFill/>
                    <a:ln>
                      <a:noFill/>
                    </a:ln>
                  </pic:spPr>
                </pic:pic>
              </a:graphicData>
            </a:graphic>
          </wp:inline>
        </w:drawing>
      </w:r>
    </w:p>
    <w:p w14:paraId="7A324638" w14:textId="77777777" w:rsidR="00086160" w:rsidRPr="009306A0" w:rsidRDefault="00086160" w:rsidP="00086160">
      <w:pPr>
        <w:shd w:val="clear" w:color="auto" w:fill="FFFFFF"/>
        <w:jc w:val="center"/>
        <w:rPr>
          <w:rFonts w:eastAsia="Times New Roman"/>
          <w:i/>
          <w:iCs/>
          <w:sz w:val="18"/>
          <w:szCs w:val="18"/>
          <w:lang w:val="es-419"/>
        </w:rPr>
      </w:pPr>
      <w:r w:rsidRPr="009306A0">
        <w:rPr>
          <w:rFonts w:eastAsia="Times New Roman"/>
          <w:i/>
          <w:iCs/>
          <w:sz w:val="18"/>
          <w:szCs w:val="18"/>
          <w:lang w:val="es-419"/>
        </w:rPr>
        <w:t xml:space="preserve">Türkmen, Gazi Beğendi </w:t>
      </w:r>
      <w:proofErr w:type="spellStart"/>
      <w:r w:rsidRPr="009306A0">
        <w:rPr>
          <w:rFonts w:eastAsia="Times New Roman"/>
          <w:i/>
          <w:iCs/>
          <w:sz w:val="18"/>
          <w:szCs w:val="18"/>
          <w:lang w:val="es-419"/>
        </w:rPr>
        <w:t>Sk</w:t>
      </w:r>
      <w:proofErr w:type="spellEnd"/>
      <w:r w:rsidRPr="009306A0">
        <w:rPr>
          <w:rFonts w:eastAsia="Times New Roman"/>
          <w:i/>
          <w:iCs/>
          <w:sz w:val="18"/>
          <w:szCs w:val="18"/>
          <w:lang w:val="es-419"/>
        </w:rPr>
        <w:t xml:space="preserve">. No:21, 09400 </w:t>
      </w:r>
      <w:proofErr w:type="spellStart"/>
      <w:r w:rsidRPr="009306A0">
        <w:rPr>
          <w:rFonts w:eastAsia="Times New Roman"/>
          <w:i/>
          <w:iCs/>
          <w:sz w:val="18"/>
          <w:szCs w:val="18"/>
          <w:lang w:val="es-419"/>
        </w:rPr>
        <w:t>Kuşadası</w:t>
      </w:r>
      <w:proofErr w:type="spellEnd"/>
      <w:r w:rsidRPr="009306A0">
        <w:rPr>
          <w:rFonts w:eastAsia="Times New Roman"/>
          <w:i/>
          <w:iCs/>
          <w:sz w:val="18"/>
          <w:szCs w:val="18"/>
          <w:lang w:val="es-419"/>
        </w:rPr>
        <w:t>/Aydın, Turquía</w:t>
      </w:r>
    </w:p>
    <w:p w14:paraId="75BCDE3B" w14:textId="56774379" w:rsidR="00086160" w:rsidRPr="009306A0" w:rsidRDefault="00086160" w:rsidP="00086160">
      <w:pPr>
        <w:shd w:val="clear" w:color="auto" w:fill="FFFFFF"/>
        <w:jc w:val="center"/>
        <w:rPr>
          <w:rFonts w:eastAsia="Times New Roman"/>
          <w:i/>
          <w:iCs/>
          <w:sz w:val="18"/>
          <w:szCs w:val="18"/>
          <w:lang w:val="es-419"/>
        </w:rPr>
      </w:pPr>
      <w:r w:rsidRPr="009306A0">
        <w:rPr>
          <w:rFonts w:eastAsia="Times New Roman"/>
          <w:i/>
          <w:iCs/>
          <w:sz w:val="18"/>
          <w:szCs w:val="18"/>
          <w:lang w:val="es-419"/>
        </w:rPr>
        <w:t>+90 256 618 15 30</w:t>
      </w:r>
    </w:p>
    <w:p w14:paraId="2C688451" w14:textId="77777777" w:rsidR="00086160" w:rsidRDefault="00086160" w:rsidP="00086160">
      <w:pPr>
        <w:pStyle w:val="Sinespaciado"/>
        <w:jc w:val="center"/>
        <w:rPr>
          <w:rFonts w:ascii="Times New Roman" w:hAnsi="Times New Roman" w:cs="Times New Roman"/>
          <w:i/>
          <w:sz w:val="18"/>
          <w:szCs w:val="18"/>
          <w:lang w:eastAsia="en-US"/>
        </w:rPr>
      </w:pPr>
    </w:p>
    <w:p w14:paraId="5183EFCB" w14:textId="06BFBCAD" w:rsidR="00F17C6D" w:rsidRDefault="00F17C6D" w:rsidP="00F17C6D">
      <w:pPr>
        <w:shd w:val="clear" w:color="auto" w:fill="002060"/>
        <w:jc w:val="both"/>
        <w:rPr>
          <w:b/>
        </w:rPr>
      </w:pPr>
      <w:r>
        <w:rPr>
          <w:b/>
        </w:rPr>
        <w:t xml:space="preserve">DIA </w:t>
      </w:r>
      <w:r w:rsidR="009306A0">
        <w:rPr>
          <w:b/>
        </w:rPr>
        <w:t>10</w:t>
      </w:r>
      <w:r>
        <w:rPr>
          <w:b/>
        </w:rPr>
        <w:tab/>
      </w:r>
      <w:r w:rsidR="009306A0">
        <w:rPr>
          <w:b/>
        </w:rPr>
        <w:t xml:space="preserve">                             </w:t>
      </w:r>
      <w:r>
        <w:rPr>
          <w:b/>
        </w:rPr>
        <w:tab/>
        <w:t xml:space="preserve">IZMIR – PERGAMO – ESTAMBUL                                    </w:t>
      </w:r>
    </w:p>
    <w:p w14:paraId="6BD465F8" w14:textId="4C6F5203" w:rsidR="00F17C6D" w:rsidRDefault="00F17C6D" w:rsidP="00F17C6D">
      <w:pPr>
        <w:pStyle w:val="Sinespaciado"/>
        <w:jc w:val="both"/>
      </w:pPr>
      <w:r w:rsidRPr="00CD7D77">
        <w:t>Desayuno</w:t>
      </w:r>
      <w:r w:rsidR="009306A0">
        <w:t xml:space="preserve"> en el hotel. Reunión en el lobby con guía de habla hispana para</w:t>
      </w:r>
      <w:r w:rsidRPr="00CD7D77">
        <w:t xml:space="preserve"> </w:t>
      </w:r>
      <w:r w:rsidR="009306A0">
        <w:t>salir</w:t>
      </w:r>
      <w:r w:rsidRPr="00CD7D77">
        <w:t xml:space="preserve"> hacia la antigua ciudad de </w:t>
      </w:r>
      <w:proofErr w:type="spellStart"/>
      <w:r w:rsidRPr="00CD7D77">
        <w:t>Pergamo</w:t>
      </w:r>
      <w:proofErr w:type="spellEnd"/>
      <w:r w:rsidRPr="00CD7D77">
        <w:t xml:space="preserve">, uno de los </w:t>
      </w:r>
      <w:r w:rsidR="009306A0" w:rsidRPr="00CD7D77">
        <w:t>más</w:t>
      </w:r>
      <w:r w:rsidRPr="00CD7D77">
        <w:t xml:space="preserve"> importantes centros culturales, comerciales y </w:t>
      </w:r>
      <w:r w:rsidR="009306A0" w:rsidRPr="00CD7D77">
        <w:t>médicos</w:t>
      </w:r>
      <w:r w:rsidRPr="00CD7D77">
        <w:t xml:space="preserve"> del pasado. Realizaremos la visita del </w:t>
      </w:r>
      <w:proofErr w:type="spellStart"/>
      <w:r w:rsidRPr="00CD7D77">
        <w:t>Asclepion</w:t>
      </w:r>
      <w:proofErr w:type="spellEnd"/>
      <w:r w:rsidRPr="00CD7D77">
        <w:t xml:space="preserve">, el famoso hospital del mundo antiguo, dedicado al dios de la salud, Esculapio. Aqui </w:t>
      </w:r>
      <w:r w:rsidR="009306A0" w:rsidRPr="00CD7D77">
        <w:t>vivió</w:t>
      </w:r>
      <w:r w:rsidRPr="00CD7D77">
        <w:t xml:space="preserve"> el </w:t>
      </w:r>
      <w:r w:rsidR="009306A0" w:rsidRPr="00CD7D77">
        <w:t>célebre</w:t>
      </w:r>
      <w:r w:rsidRPr="00CD7D77">
        <w:t xml:space="preserve"> </w:t>
      </w:r>
      <w:r w:rsidR="009306A0" w:rsidRPr="00CD7D77">
        <w:t>médico</w:t>
      </w:r>
      <w:r w:rsidRPr="00CD7D77">
        <w:t xml:space="preserve">, Galeno. Los </w:t>
      </w:r>
      <w:r w:rsidR="009306A0" w:rsidRPr="00CD7D77">
        <w:t>túneles</w:t>
      </w:r>
      <w:r w:rsidRPr="00CD7D77">
        <w:t xml:space="preserve"> de </w:t>
      </w:r>
      <w:r w:rsidR="009306A0" w:rsidRPr="00CD7D77">
        <w:t>dormición</w:t>
      </w:r>
      <w:r w:rsidRPr="00CD7D77">
        <w:t xml:space="preserve">, el pequeño teatro para los pacientes, las piscinas, la larga calle antigua y el patio con las columnas </w:t>
      </w:r>
      <w:r w:rsidR="009306A0" w:rsidRPr="00CD7D77">
        <w:t>jónicas</w:t>
      </w:r>
      <w:r w:rsidRPr="00CD7D77">
        <w:t xml:space="preserve"> son los monumentos que nos han llegado de aquellas </w:t>
      </w:r>
      <w:r w:rsidR="009306A0" w:rsidRPr="00CD7D77">
        <w:t>épocas</w:t>
      </w:r>
      <w:r w:rsidRPr="00CD7D77">
        <w:t xml:space="preserve"> esplendidas. Continua</w:t>
      </w:r>
      <w:r w:rsidR="009306A0">
        <w:t>re</w:t>
      </w:r>
      <w:r w:rsidRPr="00CD7D77">
        <w:t>mos hacia Estambul. Al</w:t>
      </w:r>
      <w:r w:rsidR="009306A0">
        <w:t xml:space="preserve"> termino, traslado al</w:t>
      </w:r>
      <w:r w:rsidRPr="00CD7D77">
        <w:t xml:space="preserve"> hotel</w:t>
      </w:r>
      <w:r w:rsidR="009306A0">
        <w:t xml:space="preserve"> para su alojamiento</w:t>
      </w:r>
      <w:r>
        <w:t>.</w:t>
      </w:r>
    </w:p>
    <w:p w14:paraId="1185D857" w14:textId="77777777" w:rsidR="00F17C6D" w:rsidRDefault="00F17C6D" w:rsidP="00F17C6D">
      <w:pPr>
        <w:pStyle w:val="Sinespaciado"/>
        <w:jc w:val="both"/>
      </w:pPr>
    </w:p>
    <w:p w14:paraId="024DBE0D" w14:textId="10EE8BF2" w:rsidR="00F17C6D" w:rsidRDefault="00F17C6D" w:rsidP="00F17C6D">
      <w:pPr>
        <w:pStyle w:val="Sinespaciado"/>
        <w:jc w:val="center"/>
      </w:pPr>
      <w:r>
        <w:rPr>
          <w:noProof/>
        </w:rPr>
        <w:drawing>
          <wp:inline distT="0" distB="0" distL="0" distR="0" wp14:anchorId="0B385DE0" wp14:editId="765DC998">
            <wp:extent cx="5538751" cy="3181350"/>
            <wp:effectExtent l="0" t="0" r="5080" b="0"/>
            <wp:docPr id="875558896" name="Imagen 49" descr="BERGAMA. LA ANTIGUA CIUDAD DE PÉRGAMO - VIATOR IMP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ERGAMA. LA ANTIGUA CIUDAD DE PÉRGAMO - VIATOR IMPERI"/>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5538751" cy="3181350"/>
                    </a:xfrm>
                    <a:prstGeom prst="rect">
                      <a:avLst/>
                    </a:prstGeom>
                    <a:noFill/>
                    <a:ln>
                      <a:noFill/>
                    </a:ln>
                  </pic:spPr>
                </pic:pic>
              </a:graphicData>
            </a:graphic>
          </wp:inline>
        </w:drawing>
      </w:r>
    </w:p>
    <w:p w14:paraId="49001CE2" w14:textId="6FEE7923" w:rsidR="00F17C6D" w:rsidRPr="00F17C6D" w:rsidRDefault="00F17C6D" w:rsidP="00F17C6D">
      <w:pPr>
        <w:pStyle w:val="NormalWeb"/>
        <w:shd w:val="clear" w:color="auto" w:fill="FFFFFF"/>
        <w:spacing w:before="0" w:beforeAutospacing="0" w:after="0" w:afterAutospacing="0"/>
        <w:jc w:val="both"/>
        <w:rPr>
          <w:rFonts w:eastAsia="Calibri"/>
          <w:i/>
          <w:sz w:val="18"/>
          <w:szCs w:val="18"/>
          <w:lang w:eastAsia="en-US"/>
        </w:rPr>
      </w:pPr>
      <w:r w:rsidRPr="00F17C6D">
        <w:rPr>
          <w:rFonts w:eastAsia="Calibri"/>
          <w:i/>
          <w:sz w:val="18"/>
          <w:szCs w:val="18"/>
          <w:lang w:eastAsia="en-US"/>
        </w:rPr>
        <w:t xml:space="preserve">La leyenda dice que la ciudad de Pérgamo fue fundada por </w:t>
      </w:r>
      <w:proofErr w:type="spellStart"/>
      <w:r w:rsidRPr="00F17C6D">
        <w:rPr>
          <w:rFonts w:eastAsia="Calibri"/>
          <w:i/>
          <w:sz w:val="18"/>
          <w:szCs w:val="18"/>
          <w:lang w:eastAsia="en-US"/>
        </w:rPr>
        <w:t>Pérgamos</w:t>
      </w:r>
      <w:proofErr w:type="spellEnd"/>
      <w:r w:rsidRPr="00F17C6D">
        <w:rPr>
          <w:rFonts w:eastAsia="Calibri"/>
          <w:i/>
          <w:sz w:val="18"/>
          <w:szCs w:val="18"/>
          <w:lang w:eastAsia="en-US"/>
        </w:rPr>
        <w:t xml:space="preserve">, hijo de Neoptólemo y Andrómaca, todos ellos personajes de la guerra de Troya. En el año 560 a. C. la ciudad pertenecía a Creso, rey de Lidia, y tiempo después pasó a depender de Ciro II de Persia. Cuando Alejandro Magno venció a Darío III, rey de los persas, y dominó toda el Asia Menor, puso como gobernadora de Pérgamo a Barsine que era la viuda de un comandante persa de Rodas. La gran ciudad llegó a ser, está en una ciudadela situada en la parte más alta, donde el general Lisímaco de Tracia guardó sus tesoros. Se cree que acaudaló una gran riqueza, hasta 9000 talentos que junto con otras joyas dejó en aquel lugar al cuidado del gobernador de la zona llamado Filetero (otros autores le llaman </w:t>
      </w:r>
      <w:proofErr w:type="spellStart"/>
      <w:r w:rsidRPr="00F17C6D">
        <w:rPr>
          <w:rFonts w:eastAsia="Calibri"/>
          <w:i/>
          <w:sz w:val="18"/>
          <w:szCs w:val="18"/>
          <w:lang w:eastAsia="en-US"/>
        </w:rPr>
        <w:t>Filetaro</w:t>
      </w:r>
      <w:proofErr w:type="spellEnd"/>
      <w:r w:rsidRPr="00F17C6D">
        <w:rPr>
          <w:rFonts w:eastAsia="Calibri"/>
          <w:i/>
          <w:sz w:val="18"/>
          <w:szCs w:val="18"/>
          <w:lang w:eastAsia="en-US"/>
        </w:rPr>
        <w:t xml:space="preserve"> o </w:t>
      </w:r>
      <w:proofErr w:type="spellStart"/>
      <w:r w:rsidRPr="00F17C6D">
        <w:rPr>
          <w:rFonts w:eastAsia="Calibri"/>
          <w:i/>
          <w:sz w:val="18"/>
          <w:szCs w:val="18"/>
          <w:lang w:eastAsia="en-US"/>
        </w:rPr>
        <w:t>Filetairo</w:t>
      </w:r>
      <w:proofErr w:type="spellEnd"/>
      <w:r w:rsidRPr="00F17C6D">
        <w:rPr>
          <w:rFonts w:eastAsia="Calibri"/>
          <w:i/>
          <w:sz w:val="18"/>
          <w:szCs w:val="18"/>
          <w:lang w:eastAsia="en-US"/>
        </w:rPr>
        <w:t>).</w:t>
      </w:r>
    </w:p>
    <w:p w14:paraId="1EF1BB49" w14:textId="77777777" w:rsidR="00F17C6D" w:rsidRDefault="00F17C6D" w:rsidP="00F17C6D">
      <w:pPr>
        <w:pStyle w:val="Sinespaciado"/>
        <w:jc w:val="center"/>
      </w:pPr>
    </w:p>
    <w:p w14:paraId="5A89F4E0" w14:textId="25576441" w:rsidR="00F17C6D" w:rsidRDefault="00F17C6D" w:rsidP="00F17C6D">
      <w:pPr>
        <w:pStyle w:val="Sinespaciado"/>
      </w:pPr>
      <w:r>
        <w:rPr>
          <w:noProof/>
        </w:rPr>
        <w:drawing>
          <wp:inline distT="0" distB="0" distL="0" distR="0" wp14:anchorId="7FCC50C5" wp14:editId="5505B297">
            <wp:extent cx="2790824" cy="2009775"/>
            <wp:effectExtent l="0" t="0" r="0" b="0"/>
            <wp:docPr id="1854362729" name="Imagen 50" descr="Asclepeio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sclepeion - Wikipedia, la enciclopedia libre"/>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07061" cy="2021468"/>
                    </a:xfrm>
                    <a:prstGeom prst="rect">
                      <a:avLst/>
                    </a:prstGeom>
                    <a:noFill/>
                    <a:ln>
                      <a:noFill/>
                    </a:ln>
                  </pic:spPr>
                </pic:pic>
              </a:graphicData>
            </a:graphic>
          </wp:inline>
        </w:drawing>
      </w:r>
      <w:r>
        <w:rPr>
          <w:noProof/>
        </w:rPr>
        <w:drawing>
          <wp:inline distT="0" distB="0" distL="0" distR="0" wp14:anchorId="64AF31F6" wp14:editId="170FD25B">
            <wp:extent cx="2790825" cy="1999615"/>
            <wp:effectExtent l="0" t="0" r="9525" b="635"/>
            <wp:docPr id="2031523161" name="Imagen 51" descr="Asclepion de Pérgamo. El templo de la medicina. - Viajero Er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clepion de Pérgamo. El templo de la medicina. - Viajero Errante"/>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803822" cy="2008927"/>
                    </a:xfrm>
                    <a:prstGeom prst="rect">
                      <a:avLst/>
                    </a:prstGeom>
                    <a:noFill/>
                    <a:ln>
                      <a:noFill/>
                    </a:ln>
                  </pic:spPr>
                </pic:pic>
              </a:graphicData>
            </a:graphic>
          </wp:inline>
        </w:drawing>
      </w:r>
    </w:p>
    <w:p w14:paraId="277A9042" w14:textId="3826D5DF" w:rsidR="00F17C6D" w:rsidRDefault="00F17C6D" w:rsidP="00F17C6D">
      <w:pPr>
        <w:pStyle w:val="NormalWeb"/>
        <w:shd w:val="clear" w:color="auto" w:fill="FFFFFF"/>
        <w:spacing w:before="0" w:beforeAutospacing="0" w:after="0" w:afterAutospacing="0"/>
        <w:jc w:val="both"/>
        <w:rPr>
          <w:rFonts w:eastAsia="Calibri"/>
          <w:i/>
          <w:sz w:val="18"/>
          <w:szCs w:val="18"/>
          <w:lang w:eastAsia="en-US"/>
        </w:rPr>
      </w:pPr>
      <w:proofErr w:type="spellStart"/>
      <w:r w:rsidRPr="00F17C6D">
        <w:rPr>
          <w:rFonts w:eastAsia="Calibri"/>
          <w:b/>
          <w:bCs/>
          <w:i/>
          <w:sz w:val="18"/>
          <w:szCs w:val="18"/>
          <w:lang w:eastAsia="en-US"/>
        </w:rPr>
        <w:t>Asclepion</w:t>
      </w:r>
      <w:proofErr w:type="spellEnd"/>
      <w:r>
        <w:rPr>
          <w:rFonts w:eastAsia="Calibri"/>
          <w:b/>
          <w:bCs/>
          <w:i/>
          <w:sz w:val="18"/>
          <w:szCs w:val="18"/>
          <w:lang w:eastAsia="en-US"/>
        </w:rPr>
        <w:t>.</w:t>
      </w:r>
      <w:r w:rsidRPr="00F17C6D">
        <w:rPr>
          <w:rFonts w:eastAsia="Calibri"/>
          <w:i/>
          <w:sz w:val="18"/>
          <w:szCs w:val="18"/>
          <w:lang w:eastAsia="en-US"/>
        </w:rPr>
        <w:t xml:space="preserve"> Hacia el 300 a. C., el culto de Asclepio se hizo muy popular. Los peregrinos acudían en gran número a los </w:t>
      </w:r>
      <w:proofErr w:type="spellStart"/>
      <w:r w:rsidRPr="00F17C6D">
        <w:rPr>
          <w:rFonts w:eastAsia="Calibri"/>
          <w:i/>
          <w:sz w:val="18"/>
          <w:szCs w:val="18"/>
          <w:lang w:eastAsia="en-US"/>
        </w:rPr>
        <w:t>asclepeia</w:t>
      </w:r>
      <w:proofErr w:type="spellEnd"/>
      <w:r w:rsidRPr="00F17C6D">
        <w:rPr>
          <w:rFonts w:eastAsia="Calibri"/>
          <w:i/>
          <w:sz w:val="18"/>
          <w:szCs w:val="18"/>
          <w:lang w:eastAsia="en-US"/>
        </w:rPr>
        <w:t xml:space="preserve"> para ser curados. Dormían una noche y, al día siguiente, contaban sus sueños a un sacerdote. Este prescribía una cura, a menudo una visita a los baños o a un gimnasio. Las serpientes estaban consagradas a Asclepio, por lo que a menudo fueron usadas en los rituales de curación. Las serpientes no venenosas eran dejadas reptar en el suelo de los dormitorios donde los enfermos y heridos dormían. Pausanias comentaba que, en el </w:t>
      </w:r>
      <w:proofErr w:type="spellStart"/>
      <w:r w:rsidRPr="00F17C6D">
        <w:rPr>
          <w:rFonts w:eastAsia="Calibri"/>
          <w:i/>
          <w:sz w:val="18"/>
          <w:szCs w:val="18"/>
          <w:lang w:eastAsia="en-US"/>
        </w:rPr>
        <w:t>asclepeion</w:t>
      </w:r>
      <w:proofErr w:type="spellEnd"/>
      <w:r w:rsidRPr="00F17C6D">
        <w:rPr>
          <w:rFonts w:eastAsia="Calibri"/>
          <w:i/>
          <w:sz w:val="18"/>
          <w:szCs w:val="18"/>
          <w:lang w:eastAsia="en-US"/>
        </w:rPr>
        <w:t xml:space="preserve"> de </w:t>
      </w:r>
      <w:proofErr w:type="spellStart"/>
      <w:r w:rsidRPr="00F17C6D">
        <w:rPr>
          <w:rFonts w:eastAsia="Calibri"/>
          <w:i/>
          <w:sz w:val="18"/>
          <w:szCs w:val="18"/>
          <w:lang w:eastAsia="en-US"/>
        </w:rPr>
        <w:t>Titane</w:t>
      </w:r>
      <w:proofErr w:type="spellEnd"/>
      <w:r w:rsidRPr="00F17C6D">
        <w:rPr>
          <w:rFonts w:eastAsia="Calibri"/>
          <w:i/>
          <w:sz w:val="18"/>
          <w:szCs w:val="18"/>
          <w:lang w:eastAsia="en-US"/>
        </w:rPr>
        <w:t> en Sición (fundado por Alexanor, nieto de Asclepio), las estatuas de </w:t>
      </w:r>
      <w:proofErr w:type="spellStart"/>
      <w:r w:rsidRPr="00F17C6D">
        <w:rPr>
          <w:rFonts w:eastAsia="Calibri"/>
          <w:i/>
          <w:sz w:val="18"/>
          <w:szCs w:val="18"/>
          <w:lang w:eastAsia="en-US"/>
        </w:rPr>
        <w:t>Higía</w:t>
      </w:r>
      <w:proofErr w:type="spellEnd"/>
      <w:r w:rsidRPr="00F17C6D">
        <w:rPr>
          <w:rFonts w:eastAsia="Calibri"/>
          <w:i/>
          <w:sz w:val="18"/>
          <w:szCs w:val="18"/>
          <w:lang w:eastAsia="en-US"/>
        </w:rPr>
        <w:t> eran cubiertas de cabellos de mujer y trozos de ropas babilonias. Según las inscripciones, los mismos sacrificios eran ofrecidos en Paros.</w:t>
      </w:r>
    </w:p>
    <w:p w14:paraId="06E38196" w14:textId="77777777" w:rsidR="00F17C6D" w:rsidRDefault="00F17C6D" w:rsidP="00F17C6D">
      <w:pPr>
        <w:pStyle w:val="NormalWeb"/>
        <w:shd w:val="clear" w:color="auto" w:fill="FFFFFF"/>
        <w:spacing w:before="0" w:beforeAutospacing="0" w:after="0" w:afterAutospacing="0"/>
        <w:jc w:val="both"/>
        <w:rPr>
          <w:rFonts w:eastAsia="Calibri"/>
          <w:i/>
          <w:sz w:val="18"/>
          <w:szCs w:val="18"/>
          <w:lang w:eastAsia="en-US"/>
        </w:rPr>
      </w:pPr>
    </w:p>
    <w:p w14:paraId="2E517F26" w14:textId="0917F1B3" w:rsidR="00EC3A22" w:rsidRDefault="00EC3A22" w:rsidP="00F17C6D">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2612FC82" wp14:editId="094BC648">
            <wp:extent cx="2847975" cy="1961853"/>
            <wp:effectExtent l="0" t="0" r="0" b="635"/>
            <wp:docPr id="893574199" name="Imagen 52" descr="Asklepieion o Asclepion,el Hospital de Pérgamo | Lilián Viajera, Blog d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sklepieion o Asclepion,el Hospital de Pérgamo | Lilián Viajera, Blog de  Viajes"/>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847975" cy="1961853"/>
                    </a:xfrm>
                    <a:prstGeom prst="rect">
                      <a:avLst/>
                    </a:prstGeom>
                    <a:noFill/>
                    <a:ln>
                      <a:noFill/>
                    </a:ln>
                  </pic:spPr>
                </pic:pic>
              </a:graphicData>
            </a:graphic>
          </wp:inline>
        </w:drawing>
      </w:r>
      <w:r>
        <w:rPr>
          <w:noProof/>
        </w:rPr>
        <w:drawing>
          <wp:inline distT="0" distB="0" distL="0" distR="0" wp14:anchorId="058D330A" wp14:editId="0A6F4C82">
            <wp:extent cx="2754630" cy="1952252"/>
            <wp:effectExtent l="0" t="0" r="7620" b="0"/>
            <wp:docPr id="2051307066" name="Imagen 53" descr="DSC1506 Kryptokorpus (pasaje santo), Asclepeion (Santuari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SC1506 Kryptokorpus (pasaje santo), Asclepeion (Santuario… | Flickr"/>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2754630" cy="1952252"/>
                    </a:xfrm>
                    <a:prstGeom prst="rect">
                      <a:avLst/>
                    </a:prstGeom>
                    <a:noFill/>
                    <a:ln>
                      <a:noFill/>
                    </a:ln>
                    <a:extLst>
                      <a:ext uri="{53640926-AAD7-44D8-BBD7-CCE9431645EC}">
                        <a14:shadowObscured xmlns:a14="http://schemas.microsoft.com/office/drawing/2010/main"/>
                      </a:ext>
                    </a:extLst>
                  </pic:spPr>
                </pic:pic>
              </a:graphicData>
            </a:graphic>
          </wp:inline>
        </w:drawing>
      </w:r>
    </w:p>
    <w:p w14:paraId="46EA3BE6" w14:textId="3D9AB56B" w:rsidR="00EC3A22" w:rsidRDefault="00EC3A22" w:rsidP="00EC3A22">
      <w:pPr>
        <w:pStyle w:val="NormalWeb"/>
        <w:shd w:val="clear" w:color="auto" w:fill="FFFFFF"/>
        <w:spacing w:before="0" w:beforeAutospacing="0" w:after="0" w:afterAutospacing="0"/>
        <w:jc w:val="center"/>
        <w:rPr>
          <w:rFonts w:eastAsia="Calibri"/>
          <w:b/>
          <w:bCs/>
          <w:i/>
          <w:sz w:val="18"/>
          <w:szCs w:val="18"/>
          <w:lang w:eastAsia="en-US"/>
        </w:rPr>
      </w:pPr>
      <w:r w:rsidRPr="00EC3A22">
        <w:rPr>
          <w:rFonts w:eastAsia="Calibri"/>
          <w:b/>
          <w:bCs/>
          <w:i/>
          <w:sz w:val="18"/>
          <w:szCs w:val="18"/>
          <w:lang w:eastAsia="en-US"/>
        </w:rPr>
        <w:t xml:space="preserve">Túnel del </w:t>
      </w:r>
      <w:proofErr w:type="spellStart"/>
      <w:r w:rsidRPr="00EC3A22">
        <w:rPr>
          <w:rFonts w:eastAsia="Calibri"/>
          <w:b/>
          <w:bCs/>
          <w:i/>
          <w:sz w:val="18"/>
          <w:szCs w:val="18"/>
          <w:lang w:eastAsia="en-US"/>
        </w:rPr>
        <w:t>Asclepeion</w:t>
      </w:r>
      <w:proofErr w:type="spellEnd"/>
      <w:r w:rsidRPr="00EC3A22">
        <w:rPr>
          <w:rFonts w:eastAsia="Calibri"/>
          <w:b/>
          <w:bCs/>
          <w:i/>
          <w:sz w:val="18"/>
          <w:szCs w:val="18"/>
          <w:lang w:eastAsia="en-US"/>
        </w:rPr>
        <w:t xml:space="preserve"> de Pérgamo</w:t>
      </w:r>
    </w:p>
    <w:p w14:paraId="06F84187" w14:textId="77777777" w:rsidR="00EC3A22" w:rsidRPr="00EC3A22" w:rsidRDefault="00EC3A22" w:rsidP="00EC3A22">
      <w:pPr>
        <w:pStyle w:val="NormalWeb"/>
        <w:shd w:val="clear" w:color="auto" w:fill="FFFFFF"/>
        <w:spacing w:before="0" w:beforeAutospacing="0" w:after="0" w:afterAutospacing="0"/>
        <w:jc w:val="center"/>
        <w:rPr>
          <w:rFonts w:eastAsia="Calibri"/>
          <w:b/>
          <w:bCs/>
          <w:i/>
          <w:sz w:val="18"/>
          <w:szCs w:val="18"/>
          <w:lang w:eastAsia="en-US"/>
        </w:rPr>
      </w:pPr>
    </w:p>
    <w:p w14:paraId="4C458C1F" w14:textId="01166CA0" w:rsidR="00F17C6D" w:rsidRPr="00F17C6D" w:rsidRDefault="00EC3A22" w:rsidP="00EC3A22">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76AAF905" wp14:editId="3957A75C">
            <wp:extent cx="3834663" cy="2038350"/>
            <wp:effectExtent l="0" t="0" r="0" b="0"/>
            <wp:docPr id="1548333823" name="Imagen 54" descr="Pérgamo - aturqu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érgamo - aturquia.com"/>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885047" cy="2065132"/>
                    </a:xfrm>
                    <a:prstGeom prst="rect">
                      <a:avLst/>
                    </a:prstGeom>
                    <a:noFill/>
                    <a:ln>
                      <a:noFill/>
                    </a:ln>
                  </pic:spPr>
                </pic:pic>
              </a:graphicData>
            </a:graphic>
          </wp:inline>
        </w:drawing>
      </w:r>
    </w:p>
    <w:p w14:paraId="4E050EFA" w14:textId="77777777" w:rsidR="00853144" w:rsidRDefault="00EC3A22" w:rsidP="00EC3A22">
      <w:pPr>
        <w:pStyle w:val="NormalWeb"/>
        <w:shd w:val="clear" w:color="auto" w:fill="FFFFFF"/>
        <w:spacing w:before="0" w:beforeAutospacing="0" w:after="0" w:afterAutospacing="0"/>
        <w:jc w:val="both"/>
        <w:rPr>
          <w:rFonts w:eastAsia="Calibri"/>
          <w:i/>
          <w:sz w:val="18"/>
          <w:szCs w:val="18"/>
          <w:lang w:eastAsia="en-US"/>
        </w:rPr>
      </w:pPr>
      <w:r w:rsidRPr="00EC3A22">
        <w:rPr>
          <w:rFonts w:eastAsia="Calibri"/>
          <w:b/>
          <w:bCs/>
          <w:i/>
          <w:sz w:val="18"/>
          <w:szCs w:val="18"/>
          <w:lang w:eastAsia="en-US"/>
        </w:rPr>
        <w:t>Te</w:t>
      </w:r>
      <w:r w:rsidRPr="009306A0">
        <w:rPr>
          <w:rFonts w:eastAsia="Calibri"/>
          <w:b/>
          <w:bCs/>
          <w:i/>
          <w:sz w:val="18"/>
          <w:szCs w:val="18"/>
          <w:lang w:eastAsia="en-US"/>
        </w:rPr>
        <w:t xml:space="preserve">atro para </w:t>
      </w:r>
      <w:proofErr w:type="spellStart"/>
      <w:r w:rsidRPr="009306A0">
        <w:rPr>
          <w:rFonts w:eastAsia="Calibri"/>
          <w:b/>
          <w:bCs/>
          <w:i/>
          <w:sz w:val="18"/>
          <w:szCs w:val="18"/>
          <w:lang w:eastAsia="en-US"/>
        </w:rPr>
        <w:t>pascientes</w:t>
      </w:r>
      <w:proofErr w:type="spellEnd"/>
      <w:r w:rsidRPr="009306A0">
        <w:rPr>
          <w:rFonts w:eastAsia="Calibri"/>
          <w:i/>
          <w:sz w:val="18"/>
          <w:szCs w:val="18"/>
          <w:lang w:eastAsia="en-US"/>
        </w:rPr>
        <w:t xml:space="preserve">. Se cree que fue construido en el siglo III a.C., durante la época del Rey Eumenes-II, y se realizaron algunas adiciones durante la época Romana. Las investigaciones demuestran que hay otro teatro construido antes en el mismo lugar de este teatro. Algunos de los restos de la muralla del antiguo teatro que se construyó aún se pueden ver hoy. Desde la cima hasta el escenario hay un total de 80 escalones de 74 cm de ancho, cuidadosamente construidos para facilitar la entrada y salida de los asientos del teatro, que se encuentra a una altura de 36 metros. </w:t>
      </w:r>
    </w:p>
    <w:p w14:paraId="0CB52A94" w14:textId="6A5B5CD4" w:rsidR="00EC3A22" w:rsidRDefault="00EC3A22" w:rsidP="00EC3A22">
      <w:pPr>
        <w:pStyle w:val="NormalWeb"/>
        <w:shd w:val="clear" w:color="auto" w:fill="FFFFFF"/>
        <w:spacing w:before="0" w:beforeAutospacing="0" w:after="0" w:afterAutospacing="0"/>
        <w:jc w:val="both"/>
        <w:rPr>
          <w:rFonts w:eastAsia="Calibri"/>
          <w:i/>
          <w:sz w:val="18"/>
          <w:szCs w:val="18"/>
          <w:lang w:eastAsia="en-US"/>
        </w:rPr>
      </w:pPr>
      <w:r w:rsidRPr="009306A0">
        <w:rPr>
          <w:rFonts w:eastAsia="Calibri"/>
          <w:i/>
          <w:sz w:val="18"/>
          <w:szCs w:val="18"/>
          <w:lang w:eastAsia="en-US"/>
        </w:rPr>
        <w:lastRenderedPageBreak/>
        <w:t>El teatro está compuesto por un total de trece partes: siete en la parte inferior y seis en la parte superior. En la fila inferior de la sección más baja, en el área central frente a la orquesta, hay una logia real de mármol. En la época helenística, había un escenario que consistía en una plataforma de madera que se podía desmontar y quitar, y un edificio escénico que se desmontaba y desmontaba fácilmente.</w:t>
      </w:r>
    </w:p>
    <w:p w14:paraId="412DFA2A" w14:textId="77777777" w:rsidR="007B4F14" w:rsidRPr="00EC3A22" w:rsidRDefault="007B4F14" w:rsidP="00EC3A22">
      <w:pPr>
        <w:pStyle w:val="NormalWeb"/>
        <w:shd w:val="clear" w:color="auto" w:fill="FFFFFF"/>
        <w:spacing w:before="0" w:beforeAutospacing="0" w:after="0" w:afterAutospacing="0"/>
        <w:jc w:val="both"/>
        <w:rPr>
          <w:rFonts w:eastAsia="Calibri"/>
          <w:i/>
          <w:sz w:val="18"/>
          <w:szCs w:val="18"/>
          <w:lang w:eastAsia="en-US"/>
        </w:rPr>
      </w:pPr>
    </w:p>
    <w:bookmarkEnd w:id="7"/>
    <w:p w14:paraId="5D8F9AEC" w14:textId="77777777" w:rsidR="009306A0" w:rsidRDefault="009306A0" w:rsidP="009306A0">
      <w:pPr>
        <w:shd w:val="clear" w:color="auto" w:fill="FFFFFF"/>
        <w:jc w:val="center"/>
        <w:rPr>
          <w:rFonts w:eastAsia="Times New Roman"/>
          <w:b/>
          <w:bCs/>
          <w:sz w:val="28"/>
          <w:szCs w:val="28"/>
          <w:lang w:val="es-419"/>
        </w:rPr>
      </w:pPr>
      <w:r w:rsidRPr="00AF28E0">
        <w:rPr>
          <w:rFonts w:eastAsia="Times New Roman"/>
          <w:b/>
          <w:bCs/>
          <w:sz w:val="28"/>
          <w:szCs w:val="28"/>
          <w:lang w:val="es-419"/>
        </w:rPr>
        <w:t>LIONEL HOTEL</w:t>
      </w:r>
      <w:r>
        <w:rPr>
          <w:rFonts w:eastAsia="Times New Roman"/>
          <w:b/>
          <w:bCs/>
          <w:sz w:val="28"/>
          <w:szCs w:val="28"/>
          <w:lang w:val="es-419"/>
        </w:rPr>
        <w:t xml:space="preserve"> 4* (Similar)</w:t>
      </w:r>
    </w:p>
    <w:p w14:paraId="693730C4" w14:textId="77777777" w:rsidR="009306A0" w:rsidRDefault="009306A0" w:rsidP="009306A0">
      <w:pPr>
        <w:shd w:val="clear" w:color="auto" w:fill="FFFFFF"/>
        <w:jc w:val="center"/>
        <w:rPr>
          <w:rFonts w:eastAsia="Times New Roman"/>
          <w:b/>
          <w:bCs/>
          <w:sz w:val="28"/>
          <w:szCs w:val="28"/>
          <w:lang w:val="es-419"/>
        </w:rPr>
      </w:pPr>
      <w:r>
        <w:rPr>
          <w:noProof/>
        </w:rPr>
        <w:drawing>
          <wp:inline distT="0" distB="0" distL="0" distR="0" wp14:anchorId="7BB18BD3" wp14:editId="3DA97A4A">
            <wp:extent cx="1800225" cy="2180743"/>
            <wp:effectExtent l="0" t="0" r="0" b="0"/>
            <wp:docPr id="2127872391" name="Imagen 1" descr="Lionel Hotel Istanbul | Estambul OFERTAS ACTUALIZADAS 2020 desde 60€,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el Hotel Istanbul | Estambul OFERTAS ACTUALIZADAS 2020 desde 60€, Fotos  y Valoraciones"/>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
                    <a:stretch>
                      <a:fillRect/>
                    </a:stretch>
                  </pic:blipFill>
                  <pic:spPr bwMode="auto">
                    <a:xfrm>
                      <a:off x="0" y="0"/>
                      <a:ext cx="1810734" cy="21934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C5AFCB" wp14:editId="52273080">
            <wp:extent cx="3102429" cy="2171700"/>
            <wp:effectExtent l="0" t="0" r="3175" b="0"/>
            <wp:docPr id="2106245046" name="Imagen 2" descr="Lionel Hotel Istanbul desde $93 ($̶1̶,̶8̶3̶5̶). Estambul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el Hotel Istanbul desde $93 ($̶1̶,̶8̶3̶5̶). Estambul Hoteles - KAY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6259" cy="2174381"/>
                    </a:xfrm>
                    <a:prstGeom prst="rect">
                      <a:avLst/>
                    </a:prstGeom>
                    <a:noFill/>
                    <a:ln>
                      <a:noFill/>
                    </a:ln>
                  </pic:spPr>
                </pic:pic>
              </a:graphicData>
            </a:graphic>
          </wp:inline>
        </w:drawing>
      </w:r>
    </w:p>
    <w:p w14:paraId="0556B1AA" w14:textId="77777777" w:rsidR="009306A0" w:rsidRPr="00372F8D" w:rsidRDefault="009306A0" w:rsidP="009306A0">
      <w:pPr>
        <w:shd w:val="clear" w:color="auto" w:fill="FFFFFF"/>
        <w:jc w:val="center"/>
        <w:rPr>
          <w:rFonts w:eastAsia="Times New Roman"/>
          <w:i/>
          <w:iCs/>
          <w:sz w:val="18"/>
          <w:szCs w:val="18"/>
        </w:rPr>
      </w:pPr>
      <w:proofErr w:type="spellStart"/>
      <w:r w:rsidRPr="00372F8D">
        <w:rPr>
          <w:rFonts w:eastAsia="Times New Roman"/>
          <w:i/>
          <w:iCs/>
          <w:sz w:val="18"/>
          <w:szCs w:val="18"/>
        </w:rPr>
        <w:t>Yenidoğan</w:t>
      </w:r>
      <w:proofErr w:type="spellEnd"/>
      <w:r w:rsidRPr="00372F8D">
        <w:rPr>
          <w:rFonts w:eastAsia="Times New Roman"/>
          <w:i/>
          <w:iCs/>
          <w:sz w:val="18"/>
          <w:szCs w:val="18"/>
        </w:rPr>
        <w:t xml:space="preserve">, Abdi İpekçi Cd. No:84, 34040 </w:t>
      </w:r>
      <w:proofErr w:type="spellStart"/>
      <w:r w:rsidRPr="00372F8D">
        <w:rPr>
          <w:rFonts w:eastAsia="Times New Roman"/>
          <w:i/>
          <w:iCs/>
          <w:sz w:val="18"/>
          <w:szCs w:val="18"/>
        </w:rPr>
        <w:t>Bayrampaşa</w:t>
      </w:r>
      <w:proofErr w:type="spellEnd"/>
      <w:r w:rsidRPr="00372F8D">
        <w:rPr>
          <w:rFonts w:eastAsia="Times New Roman"/>
          <w:i/>
          <w:iCs/>
          <w:sz w:val="18"/>
          <w:szCs w:val="18"/>
        </w:rPr>
        <w:t>/</w:t>
      </w:r>
      <w:proofErr w:type="spellStart"/>
      <w:r w:rsidRPr="00372F8D">
        <w:rPr>
          <w:rFonts w:eastAsia="Times New Roman"/>
          <w:i/>
          <w:iCs/>
          <w:sz w:val="18"/>
          <w:szCs w:val="18"/>
        </w:rPr>
        <w:t>İstanbul</w:t>
      </w:r>
      <w:proofErr w:type="spellEnd"/>
      <w:r w:rsidRPr="00372F8D">
        <w:rPr>
          <w:rFonts w:eastAsia="Times New Roman"/>
          <w:i/>
          <w:iCs/>
          <w:sz w:val="18"/>
          <w:szCs w:val="18"/>
        </w:rPr>
        <w:t>, Turquía</w:t>
      </w:r>
    </w:p>
    <w:p w14:paraId="69EA6DCB" w14:textId="77777777" w:rsidR="009306A0" w:rsidRDefault="009306A0" w:rsidP="009306A0">
      <w:pPr>
        <w:shd w:val="clear" w:color="auto" w:fill="FFFFFF"/>
        <w:jc w:val="center"/>
        <w:rPr>
          <w:rFonts w:eastAsia="Times New Roman"/>
          <w:i/>
          <w:iCs/>
          <w:sz w:val="18"/>
          <w:szCs w:val="18"/>
        </w:rPr>
      </w:pPr>
      <w:r w:rsidRPr="00372F8D">
        <w:rPr>
          <w:rFonts w:eastAsia="Times New Roman"/>
          <w:i/>
          <w:iCs/>
          <w:sz w:val="18"/>
          <w:szCs w:val="18"/>
        </w:rPr>
        <w:t>+90 212 467 20 00</w:t>
      </w:r>
    </w:p>
    <w:p w14:paraId="58810A07" w14:textId="77777777" w:rsidR="009306A0" w:rsidRDefault="009306A0" w:rsidP="009306A0">
      <w:pPr>
        <w:shd w:val="clear" w:color="auto" w:fill="FFFFFF"/>
        <w:jc w:val="center"/>
        <w:rPr>
          <w:rFonts w:eastAsia="Times New Roman"/>
          <w:i/>
          <w:iCs/>
          <w:sz w:val="18"/>
          <w:szCs w:val="18"/>
        </w:rPr>
      </w:pPr>
    </w:p>
    <w:p w14:paraId="6182F6EF" w14:textId="77777777" w:rsidR="009306A0" w:rsidRDefault="009306A0" w:rsidP="009306A0">
      <w:pPr>
        <w:shd w:val="clear" w:color="auto" w:fill="FFFFFF"/>
        <w:jc w:val="center"/>
        <w:rPr>
          <w:rFonts w:eastAsia="Times New Roman"/>
          <w:b/>
          <w:bCs/>
          <w:sz w:val="28"/>
          <w:szCs w:val="28"/>
        </w:rPr>
      </w:pPr>
      <w:r w:rsidRPr="00372F8D">
        <w:rPr>
          <w:rFonts w:eastAsia="Times New Roman"/>
          <w:b/>
          <w:bCs/>
          <w:sz w:val="28"/>
          <w:szCs w:val="28"/>
        </w:rPr>
        <w:t>WINDSOR HOTEL</w:t>
      </w:r>
      <w:r>
        <w:rPr>
          <w:rFonts w:eastAsia="Times New Roman"/>
          <w:b/>
          <w:bCs/>
          <w:sz w:val="28"/>
          <w:szCs w:val="28"/>
        </w:rPr>
        <w:t xml:space="preserve"> 4* (Similar)</w:t>
      </w:r>
    </w:p>
    <w:p w14:paraId="78482821" w14:textId="77777777" w:rsidR="009306A0" w:rsidRDefault="009306A0" w:rsidP="009306A0">
      <w:pPr>
        <w:shd w:val="clear" w:color="auto" w:fill="FFFFFF"/>
        <w:jc w:val="center"/>
        <w:rPr>
          <w:rFonts w:eastAsia="Times New Roman"/>
          <w:b/>
          <w:bCs/>
          <w:sz w:val="28"/>
          <w:szCs w:val="28"/>
        </w:rPr>
      </w:pPr>
      <w:r>
        <w:rPr>
          <w:noProof/>
        </w:rPr>
        <w:drawing>
          <wp:inline distT="0" distB="0" distL="0" distR="0" wp14:anchorId="2C8DC145" wp14:editId="0D6F603C">
            <wp:extent cx="2377902" cy="1920240"/>
            <wp:effectExtent l="0" t="0" r="3810" b="3810"/>
            <wp:docPr id="747029348" name="Imagen 3" descr="Windsor Hotel &amp; Convention Center en Estambul: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sor Hotel &amp; Convention Center en Estambul: ver hotel, precios y  opiniones - Hotele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215" cy="1935028"/>
                    </a:xfrm>
                    <a:prstGeom prst="rect">
                      <a:avLst/>
                    </a:prstGeom>
                    <a:noFill/>
                    <a:ln>
                      <a:noFill/>
                    </a:ln>
                  </pic:spPr>
                </pic:pic>
              </a:graphicData>
            </a:graphic>
          </wp:inline>
        </w:drawing>
      </w:r>
      <w:r>
        <w:rPr>
          <w:noProof/>
        </w:rPr>
        <w:drawing>
          <wp:inline distT="0" distB="0" distL="0" distR="0" wp14:anchorId="01276144" wp14:editId="77F858B0">
            <wp:extent cx="2914650" cy="1923643"/>
            <wp:effectExtent l="0" t="0" r="0" b="635"/>
            <wp:docPr id="1708568168" name="Imagen 4" descr="Windsor Hotel &amp; Convention Center Istanbul, Estambul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sor Hotel &amp; Convention Center Istanbul, Estambul - Central de Reserv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9405" cy="1933381"/>
                    </a:xfrm>
                    <a:prstGeom prst="rect">
                      <a:avLst/>
                    </a:prstGeom>
                    <a:noFill/>
                    <a:ln>
                      <a:noFill/>
                    </a:ln>
                  </pic:spPr>
                </pic:pic>
              </a:graphicData>
            </a:graphic>
          </wp:inline>
        </w:drawing>
      </w:r>
    </w:p>
    <w:p w14:paraId="03387D1E" w14:textId="77777777" w:rsidR="009306A0" w:rsidRPr="00372F8D" w:rsidRDefault="009306A0" w:rsidP="009306A0">
      <w:pPr>
        <w:shd w:val="clear" w:color="auto" w:fill="FFFFFF"/>
        <w:jc w:val="center"/>
        <w:rPr>
          <w:rFonts w:eastAsia="Times New Roman"/>
          <w:i/>
          <w:iCs/>
          <w:sz w:val="18"/>
          <w:szCs w:val="18"/>
        </w:rPr>
      </w:pPr>
      <w:proofErr w:type="spellStart"/>
      <w:r w:rsidRPr="00372F8D">
        <w:rPr>
          <w:rFonts w:eastAsia="Times New Roman"/>
          <w:i/>
          <w:iCs/>
          <w:sz w:val="18"/>
          <w:szCs w:val="18"/>
        </w:rPr>
        <w:t>Yenidoğan</w:t>
      </w:r>
      <w:proofErr w:type="spellEnd"/>
      <w:r w:rsidRPr="00372F8D">
        <w:rPr>
          <w:rFonts w:eastAsia="Times New Roman"/>
          <w:i/>
          <w:iCs/>
          <w:sz w:val="18"/>
          <w:szCs w:val="18"/>
        </w:rPr>
        <w:t xml:space="preserve">, </w:t>
      </w:r>
      <w:proofErr w:type="spellStart"/>
      <w:r w:rsidRPr="00372F8D">
        <w:rPr>
          <w:rFonts w:eastAsia="Times New Roman"/>
          <w:i/>
          <w:iCs/>
          <w:sz w:val="18"/>
          <w:szCs w:val="18"/>
        </w:rPr>
        <w:t>Erciyes</w:t>
      </w:r>
      <w:proofErr w:type="spellEnd"/>
      <w:r w:rsidRPr="00372F8D">
        <w:rPr>
          <w:rFonts w:eastAsia="Times New Roman"/>
          <w:i/>
          <w:iCs/>
          <w:sz w:val="18"/>
          <w:szCs w:val="18"/>
        </w:rPr>
        <w:t xml:space="preserve"> Sokağı No: 7, 34030 </w:t>
      </w:r>
      <w:proofErr w:type="spellStart"/>
      <w:r w:rsidRPr="00372F8D">
        <w:rPr>
          <w:rFonts w:eastAsia="Times New Roman"/>
          <w:i/>
          <w:iCs/>
          <w:sz w:val="18"/>
          <w:szCs w:val="18"/>
        </w:rPr>
        <w:t>Bayrampaşa</w:t>
      </w:r>
      <w:proofErr w:type="spellEnd"/>
      <w:r w:rsidRPr="00372F8D">
        <w:rPr>
          <w:rFonts w:eastAsia="Times New Roman"/>
          <w:i/>
          <w:iCs/>
          <w:sz w:val="18"/>
          <w:szCs w:val="18"/>
        </w:rPr>
        <w:t>/</w:t>
      </w:r>
      <w:proofErr w:type="spellStart"/>
      <w:r w:rsidRPr="00372F8D">
        <w:rPr>
          <w:rFonts w:eastAsia="Times New Roman"/>
          <w:i/>
          <w:iCs/>
          <w:sz w:val="18"/>
          <w:szCs w:val="18"/>
        </w:rPr>
        <w:t>İstanbul</w:t>
      </w:r>
      <w:proofErr w:type="spellEnd"/>
      <w:r w:rsidRPr="00372F8D">
        <w:rPr>
          <w:rFonts w:eastAsia="Times New Roman"/>
          <w:i/>
          <w:iCs/>
          <w:sz w:val="18"/>
          <w:szCs w:val="18"/>
        </w:rPr>
        <w:t>, Turquía</w:t>
      </w:r>
    </w:p>
    <w:p w14:paraId="29249695" w14:textId="77777777" w:rsidR="009306A0" w:rsidRPr="00372F8D" w:rsidRDefault="009306A0" w:rsidP="009306A0">
      <w:pPr>
        <w:shd w:val="clear" w:color="auto" w:fill="FFFFFF"/>
        <w:jc w:val="center"/>
        <w:rPr>
          <w:rFonts w:eastAsia="Times New Roman"/>
          <w:i/>
          <w:iCs/>
          <w:sz w:val="18"/>
          <w:szCs w:val="18"/>
        </w:rPr>
      </w:pPr>
      <w:r w:rsidRPr="00372F8D">
        <w:rPr>
          <w:rFonts w:eastAsia="Times New Roman"/>
          <w:i/>
          <w:iCs/>
          <w:sz w:val="18"/>
          <w:szCs w:val="18"/>
        </w:rPr>
        <w:t>+90 212 674 44 00</w:t>
      </w:r>
    </w:p>
    <w:p w14:paraId="21EF5690" w14:textId="77777777" w:rsidR="00E667AF" w:rsidRDefault="00E667AF" w:rsidP="00E667AF">
      <w:pPr>
        <w:shd w:val="clear" w:color="auto" w:fill="FFFFFF"/>
        <w:jc w:val="center"/>
        <w:rPr>
          <w:rFonts w:asciiTheme="majorHAnsi" w:eastAsia="Times New Roman" w:hAnsiTheme="majorHAnsi" w:cstheme="majorHAnsi"/>
          <w:sz w:val="18"/>
          <w:szCs w:val="18"/>
          <w:lang w:val="es-419"/>
        </w:rPr>
      </w:pPr>
    </w:p>
    <w:p w14:paraId="7A95144E" w14:textId="6131FCFF" w:rsidR="00E667AF" w:rsidRDefault="00E667AF" w:rsidP="00E667AF">
      <w:pPr>
        <w:shd w:val="clear" w:color="auto" w:fill="002060"/>
        <w:jc w:val="both"/>
        <w:rPr>
          <w:b/>
        </w:rPr>
      </w:pPr>
      <w:r>
        <w:rPr>
          <w:b/>
        </w:rPr>
        <w:t>DIA 1</w:t>
      </w:r>
      <w:r w:rsidR="001710F9">
        <w:rPr>
          <w:b/>
        </w:rPr>
        <w:t>1</w:t>
      </w:r>
      <w:r>
        <w:rPr>
          <w:b/>
        </w:rPr>
        <w:tab/>
      </w:r>
      <w:r>
        <w:rPr>
          <w:b/>
        </w:rPr>
        <w:tab/>
      </w:r>
      <w:r w:rsidR="001710F9">
        <w:rPr>
          <w:b/>
        </w:rPr>
        <w:t xml:space="preserve">                                  </w:t>
      </w:r>
      <w:r>
        <w:rPr>
          <w:b/>
        </w:rPr>
        <w:t>ESTAMBUL</w:t>
      </w:r>
      <w:r w:rsidR="001710F9">
        <w:rPr>
          <w:b/>
        </w:rPr>
        <w:t xml:space="preserve"> – MEXICO </w:t>
      </w:r>
      <w:r>
        <w:rPr>
          <w:b/>
        </w:rPr>
        <w:t xml:space="preserve">                                                                                  </w:t>
      </w:r>
    </w:p>
    <w:p w14:paraId="6A9B52D0" w14:textId="0D229D43" w:rsidR="00A52062" w:rsidRDefault="00A52062" w:rsidP="00E667AF">
      <w:pPr>
        <w:pStyle w:val="NormalWeb"/>
        <w:shd w:val="clear" w:color="auto" w:fill="FFFFFF"/>
        <w:spacing w:before="0" w:beforeAutospacing="0" w:after="0" w:afterAutospacing="0"/>
        <w:jc w:val="both"/>
        <w:rPr>
          <w:rFonts w:ascii="Calibri" w:eastAsia="Calibri" w:hAnsi="Calibri" w:cs="Calibri"/>
          <w:sz w:val="22"/>
          <w:szCs w:val="22"/>
        </w:rPr>
      </w:pPr>
      <w:r w:rsidRPr="00A52062">
        <w:rPr>
          <w:rFonts w:ascii="Calibri" w:eastAsia="Calibri" w:hAnsi="Calibri" w:cs="Calibri"/>
          <w:sz w:val="22"/>
          <w:szCs w:val="22"/>
        </w:rPr>
        <w:t xml:space="preserve">Desayuno en el hotel. </w:t>
      </w:r>
      <w:r w:rsidR="009306A0">
        <w:rPr>
          <w:rFonts w:ascii="Calibri" w:eastAsia="Calibri" w:hAnsi="Calibri" w:cs="Calibri"/>
          <w:sz w:val="22"/>
          <w:szCs w:val="22"/>
        </w:rPr>
        <w:t>A la hora indicada t</w:t>
      </w:r>
      <w:r w:rsidRPr="00A52062">
        <w:rPr>
          <w:rFonts w:ascii="Calibri" w:eastAsia="Calibri" w:hAnsi="Calibri" w:cs="Calibri"/>
          <w:sz w:val="22"/>
          <w:szCs w:val="22"/>
        </w:rPr>
        <w:t xml:space="preserve">raslado al aeropuerto </w:t>
      </w:r>
      <w:r w:rsidR="00854137">
        <w:rPr>
          <w:rFonts w:ascii="Calibri" w:eastAsia="Calibri" w:hAnsi="Calibri" w:cs="Calibri"/>
          <w:sz w:val="22"/>
          <w:szCs w:val="22"/>
        </w:rPr>
        <w:t xml:space="preserve">para tomar su </w:t>
      </w:r>
      <w:r w:rsidR="001710F9">
        <w:rPr>
          <w:rFonts w:ascii="Calibri" w:eastAsia="Calibri" w:hAnsi="Calibri" w:cs="Calibri"/>
          <w:sz w:val="22"/>
          <w:szCs w:val="22"/>
        </w:rPr>
        <w:t xml:space="preserve">próximo </w:t>
      </w:r>
      <w:r w:rsidR="00854137">
        <w:rPr>
          <w:rFonts w:ascii="Calibri" w:eastAsia="Calibri" w:hAnsi="Calibri" w:cs="Calibri"/>
          <w:sz w:val="22"/>
          <w:szCs w:val="22"/>
        </w:rPr>
        <w:t>vuelo</w:t>
      </w:r>
      <w:r w:rsidR="001710F9">
        <w:rPr>
          <w:rFonts w:ascii="Calibri" w:eastAsia="Calibri" w:hAnsi="Calibri" w:cs="Calibri"/>
          <w:sz w:val="22"/>
          <w:szCs w:val="22"/>
        </w:rPr>
        <w:t xml:space="preserve"> por cuenta propia. </w:t>
      </w:r>
    </w:p>
    <w:p w14:paraId="53B6C0E5" w14:textId="77777777" w:rsidR="00712E96" w:rsidRDefault="00712E96" w:rsidP="00E667AF">
      <w:pPr>
        <w:pStyle w:val="NormalWeb"/>
        <w:shd w:val="clear" w:color="auto" w:fill="FFFFFF"/>
        <w:spacing w:before="0" w:beforeAutospacing="0" w:after="0" w:afterAutospacing="0"/>
        <w:jc w:val="both"/>
        <w:rPr>
          <w:rFonts w:ascii="Calibri" w:eastAsia="Calibri" w:hAnsi="Calibri" w:cs="Calibri"/>
          <w:sz w:val="22"/>
          <w:szCs w:val="22"/>
        </w:rPr>
      </w:pPr>
    </w:p>
    <w:p w14:paraId="3BE77EC1" w14:textId="77777777" w:rsidR="001710F9" w:rsidRPr="001710F9" w:rsidRDefault="001710F9" w:rsidP="00E667AF">
      <w:pPr>
        <w:pStyle w:val="NormalWeb"/>
        <w:shd w:val="clear" w:color="auto" w:fill="FFFFFF"/>
        <w:spacing w:before="0" w:beforeAutospacing="0" w:after="0" w:afterAutospacing="0"/>
        <w:jc w:val="both"/>
        <w:rPr>
          <w:rFonts w:ascii="Calibri" w:eastAsia="Calibri" w:hAnsi="Calibri" w:cs="Calibri"/>
          <w:sz w:val="22"/>
          <w:szCs w:val="22"/>
        </w:rPr>
      </w:pPr>
    </w:p>
    <w:p w14:paraId="1F15653A" w14:textId="53740115" w:rsidR="00712E96" w:rsidRDefault="001710F9" w:rsidP="002F33C5">
      <w:pPr>
        <w:shd w:val="clear" w:color="auto" w:fill="FFFFFF"/>
        <w:jc w:val="center"/>
        <w:rPr>
          <w:rFonts w:asciiTheme="minorHAnsi" w:eastAsia="Times New Roman" w:hAnsiTheme="minorHAnsi" w:cstheme="minorHAnsi"/>
          <w:b/>
          <w:noProof/>
          <w:lang w:eastAsia="es-ES"/>
        </w:rPr>
      </w:pPr>
      <w:r w:rsidRPr="001710F9">
        <w:rPr>
          <w:rFonts w:asciiTheme="minorHAnsi" w:eastAsia="Times New Roman" w:hAnsiTheme="minorHAnsi" w:cstheme="minorHAnsi"/>
          <w:b/>
          <w:noProof/>
          <w:lang w:eastAsia="es-ES"/>
        </w:rPr>
        <w:t>&gt;&gt;&gt;FIN DE NUESTROS SERVICIOS&lt;&lt;&lt;</w:t>
      </w:r>
    </w:p>
    <w:p w14:paraId="6752A393" w14:textId="77777777" w:rsidR="007B4F14" w:rsidRDefault="007B4F14" w:rsidP="002F33C5">
      <w:pPr>
        <w:shd w:val="clear" w:color="auto" w:fill="FFFFFF"/>
        <w:jc w:val="center"/>
        <w:rPr>
          <w:rFonts w:asciiTheme="minorHAnsi" w:eastAsia="Times New Roman" w:hAnsiTheme="minorHAnsi" w:cstheme="minorHAnsi"/>
          <w:b/>
          <w:noProof/>
          <w:lang w:eastAsia="es-ES"/>
        </w:rPr>
      </w:pPr>
    </w:p>
    <w:p w14:paraId="625381CF" w14:textId="77777777" w:rsidR="00853144" w:rsidRDefault="00853144" w:rsidP="002F33C5">
      <w:pPr>
        <w:shd w:val="clear" w:color="auto" w:fill="FFFFFF"/>
        <w:jc w:val="center"/>
        <w:rPr>
          <w:rFonts w:asciiTheme="minorHAnsi" w:eastAsia="Times New Roman" w:hAnsiTheme="minorHAnsi" w:cstheme="minorHAnsi"/>
          <w:b/>
          <w:noProof/>
          <w:lang w:eastAsia="es-ES"/>
        </w:rPr>
      </w:pPr>
    </w:p>
    <w:p w14:paraId="173E8DCA" w14:textId="77777777" w:rsidR="00853144" w:rsidRDefault="00853144" w:rsidP="002F33C5">
      <w:pPr>
        <w:shd w:val="clear" w:color="auto" w:fill="FFFFFF"/>
        <w:jc w:val="center"/>
        <w:rPr>
          <w:rFonts w:asciiTheme="minorHAnsi" w:eastAsia="Times New Roman" w:hAnsiTheme="minorHAnsi" w:cstheme="minorHAnsi"/>
          <w:b/>
          <w:noProof/>
          <w:lang w:eastAsia="es-ES"/>
        </w:rPr>
      </w:pPr>
    </w:p>
    <w:p w14:paraId="7C5F5020" w14:textId="77777777" w:rsidR="00853144" w:rsidRDefault="00853144" w:rsidP="002F33C5">
      <w:pPr>
        <w:shd w:val="clear" w:color="auto" w:fill="FFFFFF"/>
        <w:jc w:val="center"/>
        <w:rPr>
          <w:rFonts w:asciiTheme="minorHAnsi" w:eastAsia="Times New Roman" w:hAnsiTheme="minorHAnsi" w:cstheme="minorHAnsi"/>
          <w:b/>
          <w:noProof/>
          <w:lang w:eastAsia="es-ES"/>
        </w:rPr>
      </w:pPr>
    </w:p>
    <w:p w14:paraId="4777BF1C" w14:textId="77777777" w:rsidR="00853144" w:rsidRDefault="00853144" w:rsidP="002F33C5">
      <w:pPr>
        <w:shd w:val="clear" w:color="auto" w:fill="FFFFFF"/>
        <w:jc w:val="center"/>
        <w:rPr>
          <w:rFonts w:asciiTheme="minorHAnsi" w:eastAsia="Times New Roman" w:hAnsiTheme="minorHAnsi" w:cstheme="minorHAnsi"/>
          <w:b/>
          <w:noProof/>
          <w:lang w:eastAsia="es-ES"/>
        </w:rPr>
      </w:pPr>
    </w:p>
    <w:p w14:paraId="7F5C08C2" w14:textId="77777777" w:rsidR="00853144" w:rsidRPr="001710F9" w:rsidRDefault="00853144" w:rsidP="002F33C5">
      <w:pPr>
        <w:shd w:val="clear" w:color="auto" w:fill="FFFFFF"/>
        <w:jc w:val="center"/>
        <w:rPr>
          <w:rFonts w:asciiTheme="minorHAnsi" w:eastAsia="Times New Roman" w:hAnsiTheme="minorHAnsi" w:cstheme="minorHAnsi"/>
          <w:b/>
          <w:noProof/>
          <w:lang w:eastAsia="es-ES"/>
        </w:rPr>
      </w:pPr>
    </w:p>
    <w:p w14:paraId="686E50B1" w14:textId="77777777" w:rsidR="001710F9" w:rsidRDefault="001710F9" w:rsidP="001710F9">
      <w:pPr>
        <w:jc w:val="center"/>
        <w:rPr>
          <w:b/>
          <w:bCs/>
          <w:color w:val="FF0000"/>
          <w:sz w:val="28"/>
          <w:szCs w:val="28"/>
          <w:lang w:val="es-AR" w:bidi="th-TH"/>
        </w:rPr>
      </w:pPr>
      <w:r w:rsidRPr="00D85E12">
        <w:rPr>
          <w:b/>
          <w:bCs/>
          <w:color w:val="FF0000"/>
          <w:sz w:val="28"/>
          <w:szCs w:val="28"/>
          <w:lang w:val="es-AR" w:bidi="th-TH"/>
        </w:rPr>
        <w:lastRenderedPageBreak/>
        <w:t xml:space="preserve">PRECIOS </w:t>
      </w:r>
      <w:r>
        <w:rPr>
          <w:b/>
          <w:bCs/>
          <w:color w:val="FF0000"/>
          <w:sz w:val="28"/>
          <w:szCs w:val="28"/>
          <w:lang w:val="es-AR" w:bidi="th-TH"/>
        </w:rPr>
        <w:t xml:space="preserve">EN </w:t>
      </w:r>
      <w:r w:rsidRPr="00D85E12">
        <w:rPr>
          <w:b/>
          <w:bCs/>
          <w:color w:val="FF0000"/>
          <w:sz w:val="28"/>
          <w:szCs w:val="28"/>
          <w:lang w:val="es-AR" w:bidi="th-TH"/>
        </w:rPr>
        <w:t>ESTAMBUL</w:t>
      </w:r>
      <w:r>
        <w:rPr>
          <w:b/>
          <w:bCs/>
          <w:color w:val="FF0000"/>
          <w:sz w:val="28"/>
          <w:szCs w:val="28"/>
          <w:lang w:val="es-AR" w:bidi="th-TH"/>
        </w:rPr>
        <w:t>, ANKARA Y CAPADOCIA</w:t>
      </w:r>
    </w:p>
    <w:p w14:paraId="4A9C1872" w14:textId="77777777" w:rsidR="00204E94" w:rsidRDefault="00204E94" w:rsidP="001710F9">
      <w:pPr>
        <w:jc w:val="center"/>
        <w:rPr>
          <w:b/>
          <w:bCs/>
          <w:color w:val="FF0000"/>
          <w:sz w:val="28"/>
          <w:szCs w:val="28"/>
          <w:lang w:val="es-AR" w:bidi="th-TH"/>
        </w:rPr>
      </w:pPr>
    </w:p>
    <w:tbl>
      <w:tblPr>
        <w:tblStyle w:val="Tablaconcuadrcula"/>
        <w:tblW w:w="0" w:type="auto"/>
        <w:jc w:val="center"/>
        <w:tblLook w:val="04A0" w:firstRow="1" w:lastRow="0" w:firstColumn="1" w:lastColumn="0" w:noHBand="0" w:noVBand="1"/>
      </w:tblPr>
      <w:tblGrid>
        <w:gridCol w:w="2972"/>
      </w:tblGrid>
      <w:tr w:rsidR="00204E94" w14:paraId="44DE1B3C" w14:textId="77777777" w:rsidTr="00204E94">
        <w:trPr>
          <w:jc w:val="center"/>
        </w:trPr>
        <w:tc>
          <w:tcPr>
            <w:tcW w:w="2972" w:type="dxa"/>
            <w:shd w:val="clear" w:color="auto" w:fill="B4C6E7" w:themeFill="accent1" w:themeFillTint="66"/>
          </w:tcPr>
          <w:p w14:paraId="7B59F377" w14:textId="5D13547A" w:rsidR="00204E94" w:rsidRPr="00204E94" w:rsidRDefault="00204E94" w:rsidP="00204E94">
            <w:pPr>
              <w:jc w:val="center"/>
              <w:rPr>
                <w:b/>
                <w:bCs/>
                <w:color w:val="FF0000"/>
                <w:lang w:val="es-AR" w:bidi="th-TH"/>
              </w:rPr>
            </w:pPr>
            <w:r w:rsidRPr="00204E94">
              <w:rPr>
                <w:b/>
                <w:bCs/>
                <w:lang w:val="es-AR" w:bidi="th-TH"/>
              </w:rPr>
              <w:t>SALIDAS</w:t>
            </w:r>
          </w:p>
        </w:tc>
      </w:tr>
      <w:tr w:rsidR="00204E94" w14:paraId="60A414A5" w14:textId="77777777" w:rsidTr="00204E94">
        <w:trPr>
          <w:jc w:val="center"/>
        </w:trPr>
        <w:tc>
          <w:tcPr>
            <w:tcW w:w="2972" w:type="dxa"/>
          </w:tcPr>
          <w:p w14:paraId="2497D889" w14:textId="499CA2DD" w:rsidR="00204E94" w:rsidRPr="00204E94" w:rsidRDefault="00204E94" w:rsidP="00204E94">
            <w:pPr>
              <w:jc w:val="both"/>
              <w:rPr>
                <w:lang w:val="es-AR" w:bidi="th-TH"/>
              </w:rPr>
            </w:pPr>
            <w:r w:rsidRPr="00204E94">
              <w:rPr>
                <w:lang w:val="es-AR" w:bidi="th-TH"/>
              </w:rPr>
              <w:t>Marzo</w:t>
            </w:r>
            <w:r>
              <w:rPr>
                <w:lang w:val="es-AR" w:bidi="th-TH"/>
              </w:rPr>
              <w:t>:</w:t>
            </w:r>
            <w:r w:rsidRPr="00204E94">
              <w:rPr>
                <w:lang w:val="es-AR" w:bidi="th-TH"/>
              </w:rPr>
              <w:t xml:space="preserve"> 26</w:t>
            </w:r>
          </w:p>
          <w:p w14:paraId="40B66E5A" w14:textId="1920CA42" w:rsidR="00204E94" w:rsidRPr="00204E94" w:rsidRDefault="00204E94" w:rsidP="00204E94">
            <w:pPr>
              <w:jc w:val="both"/>
              <w:rPr>
                <w:lang w:val="es-AR" w:bidi="th-TH"/>
              </w:rPr>
            </w:pPr>
            <w:r w:rsidRPr="00204E94">
              <w:rPr>
                <w:lang w:val="es-AR" w:bidi="th-TH"/>
              </w:rPr>
              <w:t>Abril</w:t>
            </w:r>
            <w:r>
              <w:rPr>
                <w:lang w:val="es-AR" w:bidi="th-TH"/>
              </w:rPr>
              <w:t>:</w:t>
            </w:r>
            <w:r w:rsidRPr="00204E94">
              <w:rPr>
                <w:lang w:val="es-AR" w:bidi="th-TH"/>
              </w:rPr>
              <w:t xml:space="preserve"> 09,13 y 27</w:t>
            </w:r>
          </w:p>
          <w:p w14:paraId="612E83BD" w14:textId="19FC14E1" w:rsidR="00204E94" w:rsidRPr="00204E94" w:rsidRDefault="00204E94" w:rsidP="00204E94">
            <w:pPr>
              <w:jc w:val="both"/>
              <w:rPr>
                <w:lang w:val="es-AR" w:bidi="th-TH"/>
              </w:rPr>
            </w:pPr>
            <w:r w:rsidRPr="00204E94">
              <w:rPr>
                <w:lang w:val="es-AR" w:bidi="th-TH"/>
              </w:rPr>
              <w:t>Mayo</w:t>
            </w:r>
            <w:r>
              <w:rPr>
                <w:lang w:val="es-AR" w:bidi="th-TH"/>
              </w:rPr>
              <w:t>:</w:t>
            </w:r>
            <w:r w:rsidRPr="00204E94">
              <w:rPr>
                <w:lang w:val="es-AR" w:bidi="th-TH"/>
              </w:rPr>
              <w:t xml:space="preserve"> 11</w:t>
            </w:r>
          </w:p>
          <w:p w14:paraId="56A2EAE9" w14:textId="76B9B97A" w:rsidR="00204E94" w:rsidRPr="00204E94" w:rsidRDefault="00204E94" w:rsidP="00204E94">
            <w:pPr>
              <w:jc w:val="both"/>
              <w:rPr>
                <w:lang w:val="es-AR" w:bidi="th-TH"/>
              </w:rPr>
            </w:pPr>
            <w:r w:rsidRPr="00204E94">
              <w:rPr>
                <w:lang w:val="es-AR" w:bidi="th-TH"/>
              </w:rPr>
              <w:t>Junio</w:t>
            </w:r>
            <w:r>
              <w:rPr>
                <w:lang w:val="es-AR" w:bidi="th-TH"/>
              </w:rPr>
              <w:t>:</w:t>
            </w:r>
            <w:r w:rsidRPr="00204E94">
              <w:rPr>
                <w:lang w:val="es-AR" w:bidi="th-TH"/>
              </w:rPr>
              <w:t xml:space="preserve"> 04 y 18</w:t>
            </w:r>
          </w:p>
          <w:p w14:paraId="354FFBFE" w14:textId="4E0D70EF" w:rsidR="00204E94" w:rsidRPr="00204E94" w:rsidRDefault="00204E94" w:rsidP="00204E94">
            <w:pPr>
              <w:jc w:val="both"/>
              <w:rPr>
                <w:lang w:val="es-AR" w:bidi="th-TH"/>
              </w:rPr>
            </w:pPr>
            <w:r w:rsidRPr="00204E94">
              <w:rPr>
                <w:lang w:val="es-AR" w:bidi="th-TH"/>
              </w:rPr>
              <w:t>Julio</w:t>
            </w:r>
            <w:r>
              <w:rPr>
                <w:lang w:val="es-AR" w:bidi="th-TH"/>
              </w:rPr>
              <w:t>:</w:t>
            </w:r>
            <w:r w:rsidRPr="00204E94">
              <w:rPr>
                <w:lang w:val="es-AR" w:bidi="th-TH"/>
              </w:rPr>
              <w:t xml:space="preserve"> 02,16 y 30</w:t>
            </w:r>
          </w:p>
          <w:p w14:paraId="60C096F0" w14:textId="74B26526" w:rsidR="00204E94" w:rsidRPr="00204E94" w:rsidRDefault="00204E94" w:rsidP="00204E94">
            <w:pPr>
              <w:jc w:val="both"/>
              <w:rPr>
                <w:lang w:val="es-AR" w:bidi="th-TH"/>
              </w:rPr>
            </w:pPr>
            <w:r w:rsidRPr="00204E94">
              <w:rPr>
                <w:lang w:val="es-AR" w:bidi="th-TH"/>
              </w:rPr>
              <w:t>Agosto</w:t>
            </w:r>
            <w:r>
              <w:rPr>
                <w:lang w:val="es-AR" w:bidi="th-TH"/>
              </w:rPr>
              <w:t>:</w:t>
            </w:r>
            <w:r w:rsidRPr="00204E94">
              <w:rPr>
                <w:lang w:val="es-AR" w:bidi="th-TH"/>
              </w:rPr>
              <w:t xml:space="preserve"> 13 y 27</w:t>
            </w:r>
          </w:p>
          <w:p w14:paraId="2DED2600" w14:textId="7ADF6B52" w:rsidR="00204E94" w:rsidRPr="00204E94" w:rsidRDefault="00204E94" w:rsidP="00204E94">
            <w:pPr>
              <w:jc w:val="both"/>
              <w:rPr>
                <w:lang w:val="es-AR" w:bidi="th-TH"/>
              </w:rPr>
            </w:pPr>
            <w:r w:rsidRPr="00204E94">
              <w:rPr>
                <w:lang w:val="es-AR" w:bidi="th-TH"/>
              </w:rPr>
              <w:t>Septiembre</w:t>
            </w:r>
            <w:r>
              <w:rPr>
                <w:lang w:val="es-AR" w:bidi="th-TH"/>
              </w:rPr>
              <w:t>:</w:t>
            </w:r>
            <w:r w:rsidRPr="00204E94">
              <w:rPr>
                <w:lang w:val="es-AR" w:bidi="th-TH"/>
              </w:rPr>
              <w:t xml:space="preserve"> 10,24</w:t>
            </w:r>
          </w:p>
          <w:p w14:paraId="300B3F01" w14:textId="68252731" w:rsidR="00204E94" w:rsidRPr="00204E94" w:rsidRDefault="00204E94" w:rsidP="00204E94">
            <w:pPr>
              <w:jc w:val="both"/>
              <w:rPr>
                <w:lang w:val="es-AR" w:bidi="th-TH"/>
              </w:rPr>
            </w:pPr>
            <w:r w:rsidRPr="00204E94">
              <w:rPr>
                <w:lang w:val="es-AR" w:bidi="th-TH"/>
              </w:rPr>
              <w:t>Octubre</w:t>
            </w:r>
            <w:r>
              <w:rPr>
                <w:lang w:val="es-AR" w:bidi="th-TH"/>
              </w:rPr>
              <w:t>:</w:t>
            </w:r>
            <w:r w:rsidRPr="00204E94">
              <w:rPr>
                <w:lang w:val="es-AR" w:bidi="th-TH"/>
              </w:rPr>
              <w:t xml:space="preserve"> 08 y 22</w:t>
            </w:r>
          </w:p>
          <w:p w14:paraId="17C7A225" w14:textId="745D6D1F" w:rsidR="00204E94" w:rsidRDefault="00204E94" w:rsidP="00204E94">
            <w:pPr>
              <w:jc w:val="both"/>
              <w:rPr>
                <w:b/>
                <w:bCs/>
                <w:color w:val="FF0000"/>
                <w:sz w:val="28"/>
                <w:szCs w:val="28"/>
                <w:lang w:val="es-AR" w:bidi="th-TH"/>
              </w:rPr>
            </w:pPr>
            <w:r w:rsidRPr="00204E94">
              <w:rPr>
                <w:lang w:val="es-AR" w:bidi="th-TH"/>
              </w:rPr>
              <w:t>Noviembre</w:t>
            </w:r>
            <w:r>
              <w:rPr>
                <w:lang w:val="es-AR" w:bidi="th-TH"/>
              </w:rPr>
              <w:t>:</w:t>
            </w:r>
            <w:r w:rsidRPr="00204E94">
              <w:rPr>
                <w:lang w:val="es-AR" w:bidi="th-TH"/>
              </w:rPr>
              <w:t xml:space="preserve"> 05</w:t>
            </w:r>
          </w:p>
        </w:tc>
      </w:tr>
    </w:tbl>
    <w:p w14:paraId="230A3F84" w14:textId="77777777" w:rsidR="00204E94" w:rsidRPr="00D85E12" w:rsidRDefault="00204E94" w:rsidP="001710F9">
      <w:pPr>
        <w:jc w:val="center"/>
        <w:rPr>
          <w:b/>
          <w:bCs/>
          <w:color w:val="FF0000"/>
          <w:sz w:val="28"/>
          <w:szCs w:val="28"/>
          <w:lang w:val="es-AR" w:bidi="th-TH"/>
        </w:rPr>
      </w:pPr>
    </w:p>
    <w:tbl>
      <w:tblPr>
        <w:tblW w:w="5949" w:type="dxa"/>
        <w:jc w:val="center"/>
        <w:tblCellMar>
          <w:left w:w="70" w:type="dxa"/>
          <w:right w:w="70" w:type="dxa"/>
        </w:tblCellMar>
        <w:tblLook w:val="04A0" w:firstRow="1" w:lastRow="0" w:firstColumn="1" w:lastColumn="0" w:noHBand="0" w:noVBand="1"/>
      </w:tblPr>
      <w:tblGrid>
        <w:gridCol w:w="3661"/>
        <w:gridCol w:w="2288"/>
      </w:tblGrid>
      <w:tr w:rsidR="001710F9" w:rsidRPr="00D85E12" w14:paraId="2B286E5E" w14:textId="77777777" w:rsidTr="00204E94">
        <w:trPr>
          <w:trHeight w:val="300"/>
          <w:jc w:val="center"/>
        </w:trPr>
        <w:tc>
          <w:tcPr>
            <w:tcW w:w="594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44C38B5" w14:textId="77777777" w:rsidR="001710F9" w:rsidRPr="00D85E12" w:rsidRDefault="001710F9" w:rsidP="00BB0F66">
            <w:pPr>
              <w:jc w:val="center"/>
              <w:rPr>
                <w:b/>
                <w:bCs/>
                <w:lang w:bidi="th-TH"/>
              </w:rPr>
            </w:pPr>
            <w:r>
              <w:rPr>
                <w:b/>
                <w:bCs/>
                <w:lang w:bidi="th-TH"/>
              </w:rPr>
              <w:t>P</w:t>
            </w:r>
            <w:r w:rsidRPr="00D85E12">
              <w:rPr>
                <w:b/>
                <w:bCs/>
                <w:lang w:bidi="th-TH"/>
              </w:rPr>
              <w:t xml:space="preserve">RECIO POR PERSONA CON </w:t>
            </w:r>
            <w:r>
              <w:rPr>
                <w:b/>
                <w:bCs/>
                <w:lang w:bidi="th-TH"/>
              </w:rPr>
              <w:t xml:space="preserve">HOTELES Y </w:t>
            </w:r>
            <w:r w:rsidRPr="00D85E12">
              <w:rPr>
                <w:b/>
                <w:bCs/>
                <w:lang w:bidi="th-TH"/>
              </w:rPr>
              <w:t xml:space="preserve">DESAYUNO INCLUIDO </w:t>
            </w:r>
          </w:p>
        </w:tc>
      </w:tr>
      <w:tr w:rsidR="001710F9" w:rsidRPr="00D85E12" w14:paraId="6EBC4B52" w14:textId="77777777" w:rsidTr="00BB0F66">
        <w:trPr>
          <w:trHeight w:val="300"/>
          <w:jc w:val="center"/>
        </w:trPr>
        <w:tc>
          <w:tcPr>
            <w:tcW w:w="3661" w:type="dxa"/>
            <w:tcBorders>
              <w:top w:val="single" w:sz="4" w:space="0" w:color="auto"/>
              <w:left w:val="single" w:sz="4" w:space="0" w:color="auto"/>
              <w:bottom w:val="single" w:sz="4" w:space="0" w:color="auto"/>
              <w:right w:val="single" w:sz="4" w:space="0" w:color="auto"/>
            </w:tcBorders>
            <w:noWrap/>
            <w:vAlign w:val="bottom"/>
            <w:hideMark/>
          </w:tcPr>
          <w:p w14:paraId="491ED44E" w14:textId="77777777" w:rsidR="001710F9" w:rsidRPr="00D85E12" w:rsidRDefault="001710F9" w:rsidP="00BB0F66">
            <w:pPr>
              <w:jc w:val="center"/>
              <w:rPr>
                <w:lang w:bidi="th-TH"/>
              </w:rPr>
            </w:pPr>
            <w:r w:rsidRPr="00D85E12">
              <w:rPr>
                <w:lang w:bidi="th-TH"/>
              </w:rPr>
              <w:t>Habitación doble y Triple</w:t>
            </w:r>
          </w:p>
        </w:tc>
        <w:tc>
          <w:tcPr>
            <w:tcW w:w="2288" w:type="dxa"/>
            <w:tcBorders>
              <w:top w:val="nil"/>
              <w:left w:val="nil"/>
              <w:bottom w:val="single" w:sz="4" w:space="0" w:color="auto"/>
              <w:right w:val="single" w:sz="4" w:space="0" w:color="auto"/>
            </w:tcBorders>
            <w:noWrap/>
            <w:vAlign w:val="bottom"/>
            <w:hideMark/>
          </w:tcPr>
          <w:p w14:paraId="3EC38B1A" w14:textId="1EACB2A9" w:rsidR="001710F9" w:rsidRPr="00D85E12" w:rsidRDefault="001710F9" w:rsidP="00BB0F66">
            <w:pPr>
              <w:jc w:val="center"/>
              <w:rPr>
                <w:lang w:bidi="th-TH"/>
              </w:rPr>
            </w:pPr>
            <w:r w:rsidRPr="00D85E12">
              <w:rPr>
                <w:lang w:bidi="th-TH"/>
              </w:rPr>
              <w:t>$</w:t>
            </w:r>
            <w:r w:rsidR="00853144">
              <w:rPr>
                <w:lang w:bidi="th-TH"/>
              </w:rPr>
              <w:t>1,075</w:t>
            </w:r>
            <w:r w:rsidRPr="00D85E12">
              <w:rPr>
                <w:lang w:bidi="th-TH"/>
              </w:rPr>
              <w:t xml:space="preserve"> USD</w:t>
            </w:r>
          </w:p>
        </w:tc>
      </w:tr>
      <w:tr w:rsidR="001710F9" w:rsidRPr="00D85E12" w14:paraId="108CFE4F" w14:textId="77777777" w:rsidTr="00BB0F66">
        <w:trPr>
          <w:trHeight w:val="300"/>
          <w:jc w:val="center"/>
        </w:trPr>
        <w:tc>
          <w:tcPr>
            <w:tcW w:w="3661" w:type="dxa"/>
            <w:tcBorders>
              <w:top w:val="single" w:sz="4" w:space="0" w:color="auto"/>
              <w:left w:val="single" w:sz="4" w:space="0" w:color="auto"/>
              <w:bottom w:val="single" w:sz="4" w:space="0" w:color="auto"/>
              <w:right w:val="single" w:sz="4" w:space="0" w:color="auto"/>
            </w:tcBorders>
            <w:noWrap/>
            <w:vAlign w:val="bottom"/>
            <w:hideMark/>
          </w:tcPr>
          <w:p w14:paraId="48A271B0" w14:textId="77777777" w:rsidR="001710F9" w:rsidRPr="00D85E12" w:rsidRDefault="001710F9" w:rsidP="00BB0F66">
            <w:pPr>
              <w:jc w:val="center"/>
              <w:rPr>
                <w:lang w:bidi="th-TH"/>
              </w:rPr>
            </w:pPr>
            <w:r w:rsidRPr="00D85E12">
              <w:rPr>
                <w:lang w:bidi="th-TH"/>
              </w:rPr>
              <w:t>Suplemento Individual</w:t>
            </w:r>
          </w:p>
        </w:tc>
        <w:tc>
          <w:tcPr>
            <w:tcW w:w="2288" w:type="dxa"/>
            <w:tcBorders>
              <w:top w:val="single" w:sz="4" w:space="0" w:color="auto"/>
              <w:left w:val="nil"/>
              <w:bottom w:val="single" w:sz="4" w:space="0" w:color="auto"/>
              <w:right w:val="single" w:sz="4" w:space="0" w:color="auto"/>
            </w:tcBorders>
            <w:noWrap/>
            <w:vAlign w:val="bottom"/>
            <w:hideMark/>
          </w:tcPr>
          <w:p w14:paraId="1AF0522B" w14:textId="535E1BAE" w:rsidR="001710F9" w:rsidRPr="00D85E12" w:rsidRDefault="001710F9" w:rsidP="00BB0F66">
            <w:pPr>
              <w:jc w:val="center"/>
              <w:rPr>
                <w:lang w:bidi="th-TH"/>
              </w:rPr>
            </w:pPr>
            <w:r w:rsidRPr="00D85E12">
              <w:rPr>
                <w:lang w:bidi="th-TH"/>
              </w:rPr>
              <w:t>$</w:t>
            </w:r>
            <w:r w:rsidR="00853144">
              <w:rPr>
                <w:lang w:bidi="th-TH"/>
              </w:rPr>
              <w:t>715</w:t>
            </w:r>
            <w:r w:rsidRPr="00D85E12">
              <w:rPr>
                <w:lang w:bidi="th-TH"/>
              </w:rPr>
              <w:t xml:space="preserve"> USD</w:t>
            </w:r>
          </w:p>
        </w:tc>
      </w:tr>
    </w:tbl>
    <w:p w14:paraId="0C04E981" w14:textId="77777777" w:rsidR="001710F9" w:rsidRDefault="001710F9" w:rsidP="001710F9">
      <w:pPr>
        <w:pStyle w:val="Sinespaciado"/>
        <w:jc w:val="both"/>
        <w:rPr>
          <w:b/>
          <w:noProof/>
          <w:color w:val="000000" w:themeColor="text1"/>
          <w:lang w:eastAsia="es-ES"/>
        </w:rPr>
      </w:pPr>
    </w:p>
    <w:tbl>
      <w:tblPr>
        <w:tblStyle w:val="Tablaconcuadrcula"/>
        <w:tblW w:w="0" w:type="auto"/>
        <w:jc w:val="center"/>
        <w:tblLook w:val="04A0" w:firstRow="1" w:lastRow="0" w:firstColumn="1" w:lastColumn="0" w:noHBand="0" w:noVBand="1"/>
      </w:tblPr>
      <w:tblGrid>
        <w:gridCol w:w="5240"/>
        <w:gridCol w:w="2410"/>
      </w:tblGrid>
      <w:tr w:rsidR="00513678" w14:paraId="04B3F291" w14:textId="77777777" w:rsidTr="00853144">
        <w:trPr>
          <w:jc w:val="center"/>
        </w:trPr>
        <w:tc>
          <w:tcPr>
            <w:tcW w:w="5240" w:type="dxa"/>
            <w:shd w:val="clear" w:color="auto" w:fill="B4C6E7" w:themeFill="accent1" w:themeFillTint="66"/>
          </w:tcPr>
          <w:p w14:paraId="1F6DF0D5" w14:textId="2C899B93" w:rsidR="00513678" w:rsidRDefault="00513678" w:rsidP="00513678">
            <w:pPr>
              <w:pStyle w:val="Sinespaciado"/>
              <w:jc w:val="center"/>
              <w:rPr>
                <w:b/>
                <w:noProof/>
                <w:color w:val="000000" w:themeColor="text1"/>
                <w:lang w:eastAsia="es-ES"/>
              </w:rPr>
            </w:pPr>
            <w:r>
              <w:rPr>
                <w:b/>
                <w:noProof/>
                <w:color w:val="000000" w:themeColor="text1"/>
                <w:lang w:eastAsia="es-ES"/>
              </w:rPr>
              <w:t>TOUR OPCIONAL</w:t>
            </w:r>
          </w:p>
        </w:tc>
        <w:tc>
          <w:tcPr>
            <w:tcW w:w="2410" w:type="dxa"/>
            <w:shd w:val="clear" w:color="auto" w:fill="B4C6E7" w:themeFill="accent1" w:themeFillTint="66"/>
          </w:tcPr>
          <w:p w14:paraId="57BCE542" w14:textId="5FBCEEBF" w:rsidR="00513678" w:rsidRDefault="00513678" w:rsidP="00513678">
            <w:pPr>
              <w:pStyle w:val="Sinespaciado"/>
              <w:jc w:val="center"/>
              <w:rPr>
                <w:b/>
                <w:noProof/>
                <w:color w:val="000000" w:themeColor="text1"/>
                <w:lang w:eastAsia="es-ES"/>
              </w:rPr>
            </w:pPr>
            <w:r>
              <w:rPr>
                <w:b/>
                <w:noProof/>
                <w:color w:val="000000" w:themeColor="text1"/>
                <w:lang w:eastAsia="es-ES"/>
              </w:rPr>
              <w:t>PRECIO POR PERSONA</w:t>
            </w:r>
          </w:p>
        </w:tc>
      </w:tr>
      <w:tr w:rsidR="00513678" w:rsidRPr="00513678" w14:paraId="476ED7D2" w14:textId="77777777" w:rsidTr="00853144">
        <w:trPr>
          <w:jc w:val="center"/>
        </w:trPr>
        <w:tc>
          <w:tcPr>
            <w:tcW w:w="5240" w:type="dxa"/>
          </w:tcPr>
          <w:p w14:paraId="066D5323" w14:textId="4D4C81BA" w:rsidR="00513678" w:rsidRPr="00513678" w:rsidRDefault="00513678" w:rsidP="001710F9">
            <w:pPr>
              <w:pStyle w:val="Sinespaciado"/>
              <w:jc w:val="both"/>
              <w:rPr>
                <w:bCs/>
                <w:noProof/>
                <w:color w:val="000000" w:themeColor="text1"/>
                <w:lang w:eastAsia="es-ES"/>
              </w:rPr>
            </w:pPr>
            <w:r w:rsidRPr="00513678">
              <w:rPr>
                <w:bCs/>
                <w:noProof/>
                <w:color w:val="000000" w:themeColor="text1"/>
                <w:lang w:eastAsia="es-ES"/>
              </w:rPr>
              <w:t xml:space="preserve">Visita al Hipodromo, Mezquita azul, Santa Sofia, Cisterna Basilica y el Gran Bazar con comida incluida </w:t>
            </w:r>
          </w:p>
        </w:tc>
        <w:tc>
          <w:tcPr>
            <w:tcW w:w="2410" w:type="dxa"/>
          </w:tcPr>
          <w:p w14:paraId="2B1B0A82" w14:textId="0C33B2CE" w:rsidR="00513678" w:rsidRPr="00513678" w:rsidRDefault="00853144" w:rsidP="00853144">
            <w:pPr>
              <w:pStyle w:val="Sinespaciado"/>
              <w:jc w:val="center"/>
              <w:rPr>
                <w:bCs/>
                <w:noProof/>
                <w:color w:val="000000" w:themeColor="text1"/>
                <w:lang w:eastAsia="es-ES"/>
              </w:rPr>
            </w:pPr>
            <w:r>
              <w:rPr>
                <w:bCs/>
                <w:noProof/>
                <w:color w:val="000000" w:themeColor="text1"/>
                <w:lang w:eastAsia="es-ES"/>
              </w:rPr>
              <w:t>$165 USD</w:t>
            </w:r>
          </w:p>
        </w:tc>
      </w:tr>
      <w:tr w:rsidR="00513678" w:rsidRPr="00513678" w14:paraId="7C11B261" w14:textId="77777777" w:rsidTr="00853144">
        <w:trPr>
          <w:jc w:val="center"/>
        </w:trPr>
        <w:tc>
          <w:tcPr>
            <w:tcW w:w="5240" w:type="dxa"/>
          </w:tcPr>
          <w:p w14:paraId="025A6EC8" w14:textId="70C53612" w:rsidR="00513678" w:rsidRPr="00513678" w:rsidRDefault="00513678" w:rsidP="001710F9">
            <w:pPr>
              <w:pStyle w:val="Sinespaciado"/>
              <w:jc w:val="both"/>
              <w:rPr>
                <w:bCs/>
                <w:noProof/>
                <w:color w:val="000000" w:themeColor="text1"/>
                <w:lang w:eastAsia="es-ES"/>
              </w:rPr>
            </w:pPr>
            <w:r w:rsidRPr="00513678">
              <w:rPr>
                <w:bCs/>
                <w:noProof/>
                <w:color w:val="000000" w:themeColor="text1"/>
                <w:lang w:eastAsia="es-ES"/>
              </w:rPr>
              <w:t xml:space="preserve">Visita al Bosforo en crucero, Mercado egipcio, Palacio Topkapi con comida incluida </w:t>
            </w:r>
          </w:p>
        </w:tc>
        <w:tc>
          <w:tcPr>
            <w:tcW w:w="2410" w:type="dxa"/>
          </w:tcPr>
          <w:p w14:paraId="625899D0" w14:textId="1D6E5AE7" w:rsidR="00513678" w:rsidRPr="00513678" w:rsidRDefault="00853144" w:rsidP="00853144">
            <w:pPr>
              <w:pStyle w:val="Sinespaciado"/>
              <w:jc w:val="center"/>
              <w:rPr>
                <w:bCs/>
                <w:noProof/>
                <w:color w:val="000000" w:themeColor="text1"/>
                <w:lang w:eastAsia="es-ES"/>
              </w:rPr>
            </w:pPr>
            <w:r>
              <w:rPr>
                <w:bCs/>
                <w:noProof/>
                <w:color w:val="000000" w:themeColor="text1"/>
                <w:lang w:eastAsia="es-ES"/>
              </w:rPr>
              <w:t>$190 USD</w:t>
            </w:r>
          </w:p>
        </w:tc>
      </w:tr>
    </w:tbl>
    <w:p w14:paraId="1E8E1642" w14:textId="77777777" w:rsidR="00853144" w:rsidRDefault="00853144" w:rsidP="001710F9">
      <w:pPr>
        <w:pStyle w:val="Sinespaciado"/>
        <w:jc w:val="both"/>
        <w:rPr>
          <w:b/>
          <w:noProof/>
          <w:color w:val="EE0000"/>
          <w:lang w:eastAsia="es-ES"/>
        </w:rPr>
      </w:pPr>
    </w:p>
    <w:p w14:paraId="337EB44F" w14:textId="08C8E88D" w:rsidR="001710F9" w:rsidRPr="008D30DC" w:rsidRDefault="001710F9" w:rsidP="001710F9">
      <w:pPr>
        <w:pStyle w:val="Sinespaciado"/>
        <w:jc w:val="both"/>
        <w:rPr>
          <w:b/>
          <w:noProof/>
          <w:color w:val="EE0000"/>
          <w:lang w:eastAsia="es-ES"/>
        </w:rPr>
      </w:pPr>
      <w:r w:rsidRPr="008D30DC">
        <w:rPr>
          <w:b/>
          <w:noProof/>
          <w:color w:val="EE0000"/>
          <w:lang w:eastAsia="es-ES"/>
        </w:rPr>
        <w:t xml:space="preserve">INCLUYE </w:t>
      </w:r>
    </w:p>
    <w:p w14:paraId="1ED80841" w14:textId="77777777" w:rsidR="001710F9" w:rsidRPr="008D30DC" w:rsidRDefault="001710F9" w:rsidP="001710F9">
      <w:pPr>
        <w:pStyle w:val="Sinespaciado"/>
        <w:numPr>
          <w:ilvl w:val="0"/>
          <w:numId w:val="6"/>
        </w:numPr>
        <w:jc w:val="both"/>
        <w:rPr>
          <w:bCs/>
          <w:noProof/>
          <w:color w:val="000000" w:themeColor="text1"/>
          <w:lang w:eastAsia="es-ES"/>
        </w:rPr>
      </w:pPr>
      <w:r w:rsidRPr="008D30DC">
        <w:rPr>
          <w:bCs/>
          <w:noProof/>
          <w:color w:val="000000" w:themeColor="text1"/>
          <w:lang w:eastAsia="es-ES"/>
        </w:rPr>
        <w:t>Alojamiento en los hoteles mencionados en el itinerario</w:t>
      </w:r>
      <w:r>
        <w:rPr>
          <w:bCs/>
          <w:noProof/>
          <w:color w:val="000000" w:themeColor="text1"/>
          <w:lang w:eastAsia="es-ES"/>
        </w:rPr>
        <w:t xml:space="preserve"> o similar,</w:t>
      </w:r>
      <w:r w:rsidRPr="008D30DC">
        <w:rPr>
          <w:bCs/>
          <w:noProof/>
          <w:color w:val="000000" w:themeColor="text1"/>
          <w:lang w:eastAsia="es-ES"/>
        </w:rPr>
        <w:t xml:space="preserve"> con desayuno incluido</w:t>
      </w:r>
      <w:r>
        <w:rPr>
          <w:bCs/>
          <w:noProof/>
          <w:color w:val="000000" w:themeColor="text1"/>
          <w:lang w:eastAsia="es-ES"/>
        </w:rPr>
        <w:t>.</w:t>
      </w:r>
    </w:p>
    <w:p w14:paraId="60C15903" w14:textId="77777777" w:rsidR="001710F9" w:rsidRPr="008D30DC" w:rsidRDefault="001710F9" w:rsidP="001710F9">
      <w:pPr>
        <w:pStyle w:val="Sinespaciado"/>
        <w:numPr>
          <w:ilvl w:val="0"/>
          <w:numId w:val="6"/>
        </w:numPr>
        <w:jc w:val="both"/>
        <w:rPr>
          <w:bCs/>
          <w:noProof/>
          <w:color w:val="000000" w:themeColor="text1"/>
          <w:lang w:eastAsia="es-ES"/>
        </w:rPr>
      </w:pPr>
      <w:r w:rsidRPr="008D30DC">
        <w:rPr>
          <w:bCs/>
          <w:noProof/>
          <w:color w:val="000000" w:themeColor="text1"/>
          <w:lang w:eastAsia="es-ES"/>
        </w:rPr>
        <w:t>Traslado Aeropuerto – hotel – aeropuerto</w:t>
      </w:r>
    </w:p>
    <w:p w14:paraId="7480B927" w14:textId="77777777" w:rsidR="001710F9" w:rsidRPr="008D30DC" w:rsidRDefault="001710F9" w:rsidP="001710F9">
      <w:pPr>
        <w:pStyle w:val="Sinespaciado"/>
        <w:numPr>
          <w:ilvl w:val="0"/>
          <w:numId w:val="6"/>
        </w:numPr>
        <w:jc w:val="both"/>
        <w:rPr>
          <w:bCs/>
          <w:noProof/>
          <w:color w:val="000000" w:themeColor="text1"/>
          <w:lang w:eastAsia="es-ES"/>
        </w:rPr>
      </w:pPr>
      <w:r w:rsidRPr="008D30DC">
        <w:rPr>
          <w:bCs/>
          <w:noProof/>
          <w:color w:val="000000" w:themeColor="text1"/>
          <w:lang w:eastAsia="es-ES"/>
        </w:rPr>
        <w:t xml:space="preserve">Guia de habla hispana </w:t>
      </w:r>
    </w:p>
    <w:p w14:paraId="094C110C" w14:textId="77777777" w:rsidR="001710F9" w:rsidRPr="008D30DC" w:rsidRDefault="001710F9" w:rsidP="001710F9">
      <w:pPr>
        <w:pStyle w:val="Sinespaciado"/>
        <w:numPr>
          <w:ilvl w:val="0"/>
          <w:numId w:val="6"/>
        </w:numPr>
        <w:jc w:val="both"/>
        <w:rPr>
          <w:bCs/>
          <w:noProof/>
          <w:color w:val="000000" w:themeColor="text1"/>
          <w:lang w:eastAsia="es-ES"/>
        </w:rPr>
      </w:pPr>
      <w:r w:rsidRPr="008D30DC">
        <w:rPr>
          <w:bCs/>
          <w:noProof/>
          <w:color w:val="000000" w:themeColor="text1"/>
          <w:lang w:eastAsia="es-ES"/>
        </w:rPr>
        <w:t xml:space="preserve">Autobus de lujo con aire acondicionado </w:t>
      </w:r>
    </w:p>
    <w:p w14:paraId="4636A0D9" w14:textId="77777777" w:rsidR="001710F9" w:rsidRPr="008D30DC" w:rsidRDefault="001710F9" w:rsidP="001710F9">
      <w:pPr>
        <w:pStyle w:val="Sinespaciado"/>
        <w:numPr>
          <w:ilvl w:val="0"/>
          <w:numId w:val="6"/>
        </w:numPr>
        <w:jc w:val="both"/>
        <w:rPr>
          <w:bCs/>
          <w:noProof/>
          <w:color w:val="000000" w:themeColor="text1"/>
          <w:lang w:eastAsia="es-ES"/>
        </w:rPr>
      </w:pPr>
      <w:r w:rsidRPr="008D30DC">
        <w:rPr>
          <w:bCs/>
          <w:noProof/>
          <w:color w:val="000000" w:themeColor="text1"/>
          <w:lang w:eastAsia="es-ES"/>
        </w:rPr>
        <w:t>Todas las entradas a los lugares mencionados en el itinerario</w:t>
      </w:r>
    </w:p>
    <w:p w14:paraId="38C5741B" w14:textId="77777777" w:rsidR="001710F9" w:rsidRDefault="001710F9" w:rsidP="001710F9">
      <w:pPr>
        <w:pStyle w:val="Sinespaciado"/>
        <w:numPr>
          <w:ilvl w:val="0"/>
          <w:numId w:val="6"/>
        </w:numPr>
        <w:jc w:val="both"/>
        <w:rPr>
          <w:bCs/>
          <w:noProof/>
          <w:color w:val="000000" w:themeColor="text1"/>
          <w:lang w:eastAsia="es-ES"/>
        </w:rPr>
      </w:pPr>
      <w:r w:rsidRPr="008D30DC">
        <w:rPr>
          <w:bCs/>
          <w:noProof/>
          <w:color w:val="000000" w:themeColor="text1"/>
          <w:lang w:eastAsia="es-ES"/>
        </w:rPr>
        <w:t xml:space="preserve">Comidas como indica el itinerario </w:t>
      </w:r>
    </w:p>
    <w:p w14:paraId="58F5AB56" w14:textId="77777777" w:rsidR="001710F9" w:rsidRPr="004F064D" w:rsidRDefault="001710F9" w:rsidP="001710F9">
      <w:pPr>
        <w:pStyle w:val="Sinespaciado"/>
        <w:ind w:left="720"/>
        <w:jc w:val="both"/>
        <w:rPr>
          <w:bCs/>
          <w:noProof/>
          <w:color w:val="000000" w:themeColor="text1"/>
          <w:lang w:eastAsia="es-ES"/>
        </w:rPr>
      </w:pPr>
    </w:p>
    <w:p w14:paraId="63BAE85E" w14:textId="77777777" w:rsidR="001710F9" w:rsidRPr="008D30DC" w:rsidRDefault="001710F9" w:rsidP="001710F9">
      <w:pPr>
        <w:pStyle w:val="Sinespaciado"/>
        <w:jc w:val="both"/>
        <w:rPr>
          <w:b/>
          <w:noProof/>
          <w:color w:val="EE0000"/>
          <w:lang w:eastAsia="es-ES"/>
        </w:rPr>
      </w:pPr>
      <w:r w:rsidRPr="008D30DC">
        <w:rPr>
          <w:b/>
          <w:noProof/>
          <w:color w:val="EE0000"/>
          <w:lang w:eastAsia="es-ES"/>
        </w:rPr>
        <w:t xml:space="preserve">NO INCLUYE </w:t>
      </w:r>
    </w:p>
    <w:p w14:paraId="14714E18" w14:textId="7DD35192" w:rsidR="001710F9" w:rsidRPr="008D30DC" w:rsidRDefault="001710F9" w:rsidP="001710F9">
      <w:pPr>
        <w:pStyle w:val="Sinespaciado"/>
        <w:numPr>
          <w:ilvl w:val="0"/>
          <w:numId w:val="6"/>
        </w:numPr>
        <w:jc w:val="both"/>
        <w:rPr>
          <w:bCs/>
          <w:noProof/>
          <w:color w:val="000000" w:themeColor="text1"/>
          <w:lang w:eastAsia="es-ES"/>
        </w:rPr>
      </w:pPr>
      <w:r w:rsidRPr="008D30DC">
        <w:rPr>
          <w:bCs/>
          <w:noProof/>
          <w:color w:val="000000" w:themeColor="text1"/>
          <w:lang w:eastAsia="es-ES"/>
        </w:rPr>
        <w:t xml:space="preserve">Vuelos internacionales </w:t>
      </w:r>
      <w:r w:rsidR="00204E94">
        <w:rPr>
          <w:bCs/>
          <w:noProof/>
          <w:color w:val="000000" w:themeColor="text1"/>
          <w:lang w:eastAsia="es-ES"/>
        </w:rPr>
        <w:t>y domesticos</w:t>
      </w:r>
    </w:p>
    <w:p w14:paraId="59CDB06E" w14:textId="77777777" w:rsidR="001710F9" w:rsidRDefault="001710F9" w:rsidP="001710F9">
      <w:pPr>
        <w:pStyle w:val="Sinespaciado"/>
        <w:numPr>
          <w:ilvl w:val="0"/>
          <w:numId w:val="6"/>
        </w:numPr>
        <w:jc w:val="both"/>
        <w:rPr>
          <w:bCs/>
          <w:noProof/>
          <w:color w:val="000000" w:themeColor="text1"/>
          <w:lang w:eastAsia="es-ES"/>
        </w:rPr>
      </w:pPr>
      <w:r w:rsidRPr="008D30DC">
        <w:rPr>
          <w:bCs/>
          <w:noProof/>
          <w:color w:val="000000" w:themeColor="text1"/>
          <w:lang w:eastAsia="es-ES"/>
        </w:rPr>
        <w:t>Comidas no mencionadas en el itinerario</w:t>
      </w:r>
    </w:p>
    <w:p w14:paraId="42F65144" w14:textId="77777777" w:rsidR="001710F9" w:rsidRPr="008D30DC" w:rsidRDefault="001710F9" w:rsidP="001710F9">
      <w:pPr>
        <w:pStyle w:val="Sinespaciado"/>
        <w:numPr>
          <w:ilvl w:val="0"/>
          <w:numId w:val="6"/>
        </w:numPr>
        <w:jc w:val="both"/>
        <w:rPr>
          <w:bCs/>
          <w:noProof/>
          <w:color w:val="000000" w:themeColor="text1"/>
          <w:lang w:eastAsia="es-ES"/>
        </w:rPr>
      </w:pPr>
      <w:r>
        <w:rPr>
          <w:bCs/>
          <w:noProof/>
          <w:color w:val="000000" w:themeColor="text1"/>
          <w:lang w:eastAsia="es-ES"/>
        </w:rPr>
        <w:t xml:space="preserve">Tours opcionales </w:t>
      </w:r>
      <w:r w:rsidRPr="008D30DC">
        <w:rPr>
          <w:bCs/>
          <w:noProof/>
          <w:color w:val="000000" w:themeColor="text1"/>
          <w:lang w:eastAsia="es-ES"/>
        </w:rPr>
        <w:t xml:space="preserve"> </w:t>
      </w:r>
    </w:p>
    <w:p w14:paraId="7E98675B" w14:textId="77777777" w:rsidR="001710F9" w:rsidRPr="008D30DC" w:rsidRDefault="001710F9" w:rsidP="001710F9">
      <w:pPr>
        <w:pStyle w:val="Sinespaciado"/>
        <w:numPr>
          <w:ilvl w:val="0"/>
          <w:numId w:val="6"/>
        </w:numPr>
        <w:jc w:val="both"/>
        <w:rPr>
          <w:bCs/>
          <w:noProof/>
          <w:color w:val="000000" w:themeColor="text1"/>
          <w:lang w:eastAsia="es-ES"/>
        </w:rPr>
      </w:pPr>
      <w:r w:rsidRPr="008D30DC">
        <w:rPr>
          <w:bCs/>
          <w:noProof/>
          <w:color w:val="000000" w:themeColor="text1"/>
          <w:lang w:eastAsia="es-ES"/>
        </w:rPr>
        <w:t xml:space="preserve">Gastos de indole personal </w:t>
      </w:r>
    </w:p>
    <w:p w14:paraId="37C1FD1A" w14:textId="77777777" w:rsidR="001710F9" w:rsidRPr="008D30DC" w:rsidRDefault="001710F9" w:rsidP="001710F9">
      <w:pPr>
        <w:pStyle w:val="Sinespaciado"/>
        <w:numPr>
          <w:ilvl w:val="0"/>
          <w:numId w:val="6"/>
        </w:numPr>
        <w:jc w:val="both"/>
        <w:rPr>
          <w:bCs/>
          <w:noProof/>
          <w:color w:val="000000" w:themeColor="text1"/>
          <w:lang w:eastAsia="es-ES"/>
        </w:rPr>
      </w:pPr>
      <w:r w:rsidRPr="008D30DC">
        <w:rPr>
          <w:bCs/>
          <w:noProof/>
          <w:color w:val="000000" w:themeColor="text1"/>
          <w:lang w:eastAsia="es-ES"/>
        </w:rPr>
        <w:t xml:space="preserve">Entradas a lugares no mencionados en el itinerario </w:t>
      </w:r>
    </w:p>
    <w:p w14:paraId="2817AFC7" w14:textId="77777777" w:rsidR="001710F9" w:rsidRPr="008D30DC" w:rsidRDefault="001710F9" w:rsidP="001710F9">
      <w:pPr>
        <w:pStyle w:val="Sinespaciado"/>
        <w:numPr>
          <w:ilvl w:val="0"/>
          <w:numId w:val="6"/>
        </w:numPr>
        <w:jc w:val="both"/>
        <w:rPr>
          <w:bCs/>
          <w:noProof/>
          <w:color w:val="000000" w:themeColor="text1"/>
          <w:lang w:eastAsia="es-ES"/>
        </w:rPr>
      </w:pPr>
      <w:r w:rsidRPr="008D30DC">
        <w:rPr>
          <w:bCs/>
          <w:noProof/>
          <w:color w:val="000000" w:themeColor="text1"/>
          <w:lang w:eastAsia="es-ES"/>
        </w:rPr>
        <w:t xml:space="preserve">Propinas a choferes, guias y maleteros </w:t>
      </w:r>
    </w:p>
    <w:p w14:paraId="2FBF3D43" w14:textId="77777777" w:rsidR="001710F9" w:rsidRDefault="001710F9" w:rsidP="001710F9">
      <w:pPr>
        <w:pStyle w:val="Sinespaciado"/>
        <w:jc w:val="both"/>
        <w:rPr>
          <w:b/>
          <w:noProof/>
          <w:color w:val="000000" w:themeColor="text1"/>
          <w:lang w:eastAsia="es-ES"/>
        </w:rPr>
      </w:pPr>
    </w:p>
    <w:p w14:paraId="569DF041" w14:textId="77777777" w:rsidR="001710F9" w:rsidRPr="009B2429" w:rsidRDefault="001710F9" w:rsidP="001710F9">
      <w:pPr>
        <w:pStyle w:val="Sinespaciado"/>
        <w:jc w:val="both"/>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p w14:paraId="0416E14E" w14:textId="77777777" w:rsidR="001710F9" w:rsidRDefault="001710F9" w:rsidP="001710F9"/>
    <w:p w14:paraId="20551506" w14:textId="7814258C" w:rsidR="00712E96" w:rsidRPr="00E67F3D" w:rsidRDefault="00712E96" w:rsidP="00513678">
      <w:pPr>
        <w:pStyle w:val="NormalWeb"/>
        <w:shd w:val="clear" w:color="auto" w:fill="FFFFFF"/>
        <w:spacing w:before="0" w:beforeAutospacing="0" w:after="0" w:afterAutospacing="0"/>
        <w:rPr>
          <w:rFonts w:ascii="Calibri" w:eastAsia="Calibri" w:hAnsi="Calibri" w:cs="Calibri"/>
          <w:b/>
          <w:bCs/>
          <w:color w:val="FF0000"/>
          <w:sz w:val="32"/>
          <w:szCs w:val="32"/>
        </w:rPr>
      </w:pPr>
      <w:bookmarkStart w:id="8" w:name="_Hlk157424877"/>
      <w:bookmarkEnd w:id="8"/>
    </w:p>
    <w:sectPr w:rsidR="00712E96" w:rsidRPr="00E67F3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E26B8"/>
    <w:multiLevelType w:val="hybridMultilevel"/>
    <w:tmpl w:val="439A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5034E60"/>
    <w:multiLevelType w:val="hybridMultilevel"/>
    <w:tmpl w:val="0B089EA2"/>
    <w:lvl w:ilvl="0" w:tplc="6AFCBB68">
      <w:start w:val="5"/>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6D5A8C"/>
    <w:multiLevelType w:val="hybridMultilevel"/>
    <w:tmpl w:val="C8923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C901B32"/>
    <w:multiLevelType w:val="hybridMultilevel"/>
    <w:tmpl w:val="1FA42E3E"/>
    <w:lvl w:ilvl="0" w:tplc="EA24F63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0F5723"/>
    <w:multiLevelType w:val="hybridMultilevel"/>
    <w:tmpl w:val="4E207B7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5" w15:restartNumberingAfterBreak="0">
    <w:nsid w:val="78261A9E"/>
    <w:multiLevelType w:val="hybridMultilevel"/>
    <w:tmpl w:val="C05E78EC"/>
    <w:lvl w:ilvl="0" w:tplc="EA24F636">
      <w:numFmt w:val="bullet"/>
      <w:lvlText w:val=""/>
      <w:lvlJc w:val="left"/>
      <w:pPr>
        <w:ind w:left="436" w:hanging="360"/>
      </w:pPr>
      <w:rPr>
        <w:rFonts w:ascii="Symbol" w:eastAsia="Times New Roman" w:hAnsi="Symbol" w:cs="Aria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num w:numId="1" w16cid:durableId="1001617698">
    <w:abstractNumId w:val="4"/>
  </w:num>
  <w:num w:numId="2" w16cid:durableId="306206282">
    <w:abstractNumId w:val="5"/>
  </w:num>
  <w:num w:numId="3" w16cid:durableId="510074657">
    <w:abstractNumId w:val="2"/>
  </w:num>
  <w:num w:numId="4" w16cid:durableId="432013440">
    <w:abstractNumId w:val="3"/>
  </w:num>
  <w:num w:numId="5" w16cid:durableId="259029307">
    <w:abstractNumId w:val="0"/>
  </w:num>
  <w:num w:numId="6" w16cid:durableId="1432124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E09"/>
    <w:rsid w:val="00086160"/>
    <w:rsid w:val="00095E8A"/>
    <w:rsid w:val="000E3BA4"/>
    <w:rsid w:val="00140752"/>
    <w:rsid w:val="001710F9"/>
    <w:rsid w:val="00204E94"/>
    <w:rsid w:val="00296225"/>
    <w:rsid w:val="00296ABB"/>
    <w:rsid w:val="002D2EE5"/>
    <w:rsid w:val="002F33C5"/>
    <w:rsid w:val="003155E7"/>
    <w:rsid w:val="00372F8D"/>
    <w:rsid w:val="00385C49"/>
    <w:rsid w:val="003948A3"/>
    <w:rsid w:val="003D4150"/>
    <w:rsid w:val="003E729C"/>
    <w:rsid w:val="003F0CED"/>
    <w:rsid w:val="0046549B"/>
    <w:rsid w:val="0048482D"/>
    <w:rsid w:val="00487CE4"/>
    <w:rsid w:val="004B35B9"/>
    <w:rsid w:val="004D0FEA"/>
    <w:rsid w:val="004E3B0C"/>
    <w:rsid w:val="005026B8"/>
    <w:rsid w:val="005107D6"/>
    <w:rsid w:val="00513678"/>
    <w:rsid w:val="005871A3"/>
    <w:rsid w:val="005C0AEB"/>
    <w:rsid w:val="005D30A0"/>
    <w:rsid w:val="005F6100"/>
    <w:rsid w:val="00601B3A"/>
    <w:rsid w:val="00633E50"/>
    <w:rsid w:val="00662A68"/>
    <w:rsid w:val="00712E96"/>
    <w:rsid w:val="00726551"/>
    <w:rsid w:val="007437A1"/>
    <w:rsid w:val="007B4F14"/>
    <w:rsid w:val="007D09D2"/>
    <w:rsid w:val="00841826"/>
    <w:rsid w:val="00853144"/>
    <w:rsid w:val="00854137"/>
    <w:rsid w:val="00873B1C"/>
    <w:rsid w:val="008875D1"/>
    <w:rsid w:val="008B237B"/>
    <w:rsid w:val="009306A0"/>
    <w:rsid w:val="00A15A28"/>
    <w:rsid w:val="00A52062"/>
    <w:rsid w:val="00A614FA"/>
    <w:rsid w:val="00A97EF9"/>
    <w:rsid w:val="00AE29BA"/>
    <w:rsid w:val="00AE2FF4"/>
    <w:rsid w:val="00AF059B"/>
    <w:rsid w:val="00AF28E0"/>
    <w:rsid w:val="00B80775"/>
    <w:rsid w:val="00BD5FD9"/>
    <w:rsid w:val="00C13E6E"/>
    <w:rsid w:val="00C56DF3"/>
    <w:rsid w:val="00D01728"/>
    <w:rsid w:val="00D44FDD"/>
    <w:rsid w:val="00D72FC4"/>
    <w:rsid w:val="00D92880"/>
    <w:rsid w:val="00D950F7"/>
    <w:rsid w:val="00E02F5B"/>
    <w:rsid w:val="00E667AF"/>
    <w:rsid w:val="00E67F3D"/>
    <w:rsid w:val="00E73E09"/>
    <w:rsid w:val="00E91F37"/>
    <w:rsid w:val="00EB693E"/>
    <w:rsid w:val="00EC3A22"/>
    <w:rsid w:val="00F17C6D"/>
    <w:rsid w:val="00FA0F07"/>
    <w:rsid w:val="00FB7D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4F988"/>
  <w15:chartTrackingRefBased/>
  <w15:docId w15:val="{EC01124F-8D2A-4901-AD2B-596EDE47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E09"/>
    <w:pPr>
      <w:spacing w:after="0" w:line="240" w:lineRule="auto"/>
    </w:pPr>
    <w:rPr>
      <w:rFonts w:ascii="Calibri" w:eastAsia="Calibri" w:hAnsi="Calibri" w:cs="Calibri"/>
      <w:kern w:val="0"/>
      <w:lang w:eastAsia="es-MX"/>
      <w14:ligatures w14:val="none"/>
    </w:rPr>
  </w:style>
  <w:style w:type="paragraph" w:styleId="Ttulo2">
    <w:name w:val="heading 2"/>
    <w:basedOn w:val="Normal"/>
    <w:link w:val="Ttulo2Car"/>
    <w:uiPriority w:val="9"/>
    <w:qFormat/>
    <w:rsid w:val="0048482D"/>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46549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13E6E"/>
    <w:pPr>
      <w:spacing w:before="100" w:beforeAutospacing="1" w:after="100" w:afterAutospacing="1"/>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13E6E"/>
    <w:rPr>
      <w:color w:val="0000FF"/>
      <w:u w:val="single"/>
    </w:rPr>
  </w:style>
  <w:style w:type="character" w:customStyle="1" w:styleId="lrzxr">
    <w:name w:val="lrzxr"/>
    <w:basedOn w:val="Fuentedeprrafopredeter"/>
    <w:rsid w:val="00AE29BA"/>
  </w:style>
  <w:style w:type="character" w:customStyle="1" w:styleId="w8qarf">
    <w:name w:val="w8qarf"/>
    <w:basedOn w:val="Fuentedeprrafopredeter"/>
    <w:rsid w:val="00AE29BA"/>
  </w:style>
  <w:style w:type="character" w:customStyle="1" w:styleId="Ttulo2Car">
    <w:name w:val="Título 2 Car"/>
    <w:basedOn w:val="Fuentedeprrafopredeter"/>
    <w:link w:val="Ttulo2"/>
    <w:uiPriority w:val="9"/>
    <w:rsid w:val="0048482D"/>
    <w:rPr>
      <w:rFonts w:ascii="Times New Roman" w:eastAsia="Times New Roman" w:hAnsi="Times New Roman" w:cs="Times New Roman"/>
      <w:b/>
      <w:bCs/>
      <w:kern w:val="0"/>
      <w:sz w:val="36"/>
      <w:szCs w:val="36"/>
      <w:lang w:eastAsia="es-MX"/>
      <w14:ligatures w14:val="none"/>
    </w:rPr>
  </w:style>
  <w:style w:type="character" w:customStyle="1" w:styleId="cfh2de">
    <w:name w:val="cfh2de"/>
    <w:basedOn w:val="Fuentedeprrafopredeter"/>
    <w:rsid w:val="00841826"/>
  </w:style>
  <w:style w:type="character" w:customStyle="1" w:styleId="gidrgf">
    <w:name w:val="gidrgf"/>
    <w:basedOn w:val="Fuentedeprrafopredeter"/>
    <w:rsid w:val="00841826"/>
  </w:style>
  <w:style w:type="character" w:customStyle="1" w:styleId="nowrap">
    <w:name w:val="nowrap"/>
    <w:basedOn w:val="Fuentedeprrafopredeter"/>
    <w:rsid w:val="003155E7"/>
  </w:style>
  <w:style w:type="character" w:customStyle="1" w:styleId="Ttulo3Car">
    <w:name w:val="Título 3 Car"/>
    <w:basedOn w:val="Fuentedeprrafopredeter"/>
    <w:link w:val="Ttulo3"/>
    <w:uiPriority w:val="9"/>
    <w:semiHidden/>
    <w:rsid w:val="0046549B"/>
    <w:rPr>
      <w:rFonts w:asciiTheme="majorHAnsi" w:eastAsiaTheme="majorEastAsia" w:hAnsiTheme="majorHAnsi" w:cstheme="majorBidi"/>
      <w:color w:val="1F3763" w:themeColor="accent1" w:themeShade="7F"/>
      <w:kern w:val="0"/>
      <w:sz w:val="24"/>
      <w:szCs w:val="24"/>
      <w:lang w:eastAsia="es-MX"/>
      <w14:ligatures w14:val="none"/>
    </w:rPr>
  </w:style>
  <w:style w:type="paragraph" w:styleId="Prrafodelista">
    <w:name w:val="List Paragraph"/>
    <w:basedOn w:val="Normal"/>
    <w:uiPriority w:val="34"/>
    <w:qFormat/>
    <w:rsid w:val="005107D6"/>
    <w:pPr>
      <w:ind w:left="720"/>
      <w:contextualSpacing/>
    </w:pPr>
  </w:style>
  <w:style w:type="paragraph" w:styleId="Sinespaciado">
    <w:name w:val="No Spacing"/>
    <w:link w:val="SinespaciadoCar"/>
    <w:uiPriority w:val="1"/>
    <w:qFormat/>
    <w:rsid w:val="003E729C"/>
    <w:pPr>
      <w:spacing w:after="0" w:line="240" w:lineRule="auto"/>
    </w:pPr>
    <w:rPr>
      <w:rFonts w:ascii="Calibri" w:eastAsia="Calibri" w:hAnsi="Calibri" w:cs="Calibri"/>
      <w:kern w:val="0"/>
      <w:lang w:eastAsia="es-MX"/>
      <w14:ligatures w14:val="none"/>
    </w:rPr>
  </w:style>
  <w:style w:type="character" w:customStyle="1" w:styleId="ipa">
    <w:name w:val="ipa"/>
    <w:basedOn w:val="Fuentedeprrafopredeter"/>
    <w:rsid w:val="007437A1"/>
  </w:style>
  <w:style w:type="character" w:styleId="nfasis">
    <w:name w:val="Emphasis"/>
    <w:basedOn w:val="Fuentedeprrafopredeter"/>
    <w:uiPriority w:val="20"/>
    <w:qFormat/>
    <w:rsid w:val="00EC3A22"/>
    <w:rPr>
      <w:i/>
      <w:iCs/>
    </w:rPr>
  </w:style>
  <w:style w:type="character" w:customStyle="1" w:styleId="SinespaciadoCar">
    <w:name w:val="Sin espaciado Car"/>
    <w:basedOn w:val="Fuentedeprrafopredeter"/>
    <w:link w:val="Sinespaciado"/>
    <w:uiPriority w:val="1"/>
    <w:rsid w:val="00AF28E0"/>
    <w:rPr>
      <w:rFonts w:ascii="Calibri" w:eastAsia="Calibri" w:hAnsi="Calibri" w:cs="Calibri"/>
      <w:kern w:val="0"/>
      <w:lang w:eastAsia="es-MX"/>
      <w14:ligatures w14:val="none"/>
    </w:rPr>
  </w:style>
  <w:style w:type="character" w:styleId="Mencinsinresolver">
    <w:name w:val="Unresolved Mention"/>
    <w:basedOn w:val="Fuentedeprrafopredeter"/>
    <w:uiPriority w:val="99"/>
    <w:semiHidden/>
    <w:unhideWhenUsed/>
    <w:rsid w:val="00372F8D"/>
    <w:rPr>
      <w:color w:val="605E5C"/>
      <w:shd w:val="clear" w:color="auto" w:fill="E1DFDD"/>
    </w:rPr>
  </w:style>
  <w:style w:type="table" w:styleId="Tablaconcuadrcula">
    <w:name w:val="Table Grid"/>
    <w:basedOn w:val="Tablanormal"/>
    <w:uiPriority w:val="39"/>
    <w:rsid w:val="00204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3387">
      <w:bodyDiv w:val="1"/>
      <w:marLeft w:val="0"/>
      <w:marRight w:val="0"/>
      <w:marTop w:val="0"/>
      <w:marBottom w:val="0"/>
      <w:divBdr>
        <w:top w:val="none" w:sz="0" w:space="0" w:color="auto"/>
        <w:left w:val="none" w:sz="0" w:space="0" w:color="auto"/>
        <w:bottom w:val="none" w:sz="0" w:space="0" w:color="auto"/>
        <w:right w:val="none" w:sz="0" w:space="0" w:color="auto"/>
      </w:divBdr>
      <w:divsChild>
        <w:div w:id="376321073">
          <w:marLeft w:val="0"/>
          <w:marRight w:val="0"/>
          <w:marTop w:val="0"/>
          <w:marBottom w:val="0"/>
          <w:divBdr>
            <w:top w:val="none" w:sz="0" w:space="0" w:color="auto"/>
            <w:left w:val="none" w:sz="0" w:space="0" w:color="auto"/>
            <w:bottom w:val="none" w:sz="0" w:space="0" w:color="auto"/>
            <w:right w:val="none" w:sz="0" w:space="0" w:color="auto"/>
          </w:divBdr>
          <w:divsChild>
            <w:div w:id="1487238459">
              <w:marLeft w:val="0"/>
              <w:marRight w:val="0"/>
              <w:marTop w:val="0"/>
              <w:marBottom w:val="0"/>
              <w:divBdr>
                <w:top w:val="none" w:sz="0" w:space="0" w:color="auto"/>
                <w:left w:val="none" w:sz="0" w:space="0" w:color="auto"/>
                <w:bottom w:val="none" w:sz="0" w:space="0" w:color="auto"/>
                <w:right w:val="none" w:sz="0" w:space="0" w:color="auto"/>
              </w:divBdr>
              <w:divsChild>
                <w:div w:id="582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2807">
          <w:marLeft w:val="0"/>
          <w:marRight w:val="0"/>
          <w:marTop w:val="0"/>
          <w:marBottom w:val="0"/>
          <w:divBdr>
            <w:top w:val="none" w:sz="0" w:space="0" w:color="auto"/>
            <w:left w:val="none" w:sz="0" w:space="0" w:color="auto"/>
            <w:bottom w:val="none" w:sz="0" w:space="0" w:color="auto"/>
            <w:right w:val="none" w:sz="0" w:space="0" w:color="auto"/>
          </w:divBdr>
          <w:divsChild>
            <w:div w:id="1500269552">
              <w:marLeft w:val="0"/>
              <w:marRight w:val="0"/>
              <w:marTop w:val="0"/>
              <w:marBottom w:val="0"/>
              <w:divBdr>
                <w:top w:val="none" w:sz="0" w:space="0" w:color="auto"/>
                <w:left w:val="none" w:sz="0" w:space="0" w:color="auto"/>
                <w:bottom w:val="none" w:sz="0" w:space="0" w:color="auto"/>
                <w:right w:val="none" w:sz="0" w:space="0" w:color="auto"/>
              </w:divBdr>
              <w:divsChild>
                <w:div w:id="167005863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39597541">
      <w:bodyDiv w:val="1"/>
      <w:marLeft w:val="0"/>
      <w:marRight w:val="0"/>
      <w:marTop w:val="0"/>
      <w:marBottom w:val="0"/>
      <w:divBdr>
        <w:top w:val="none" w:sz="0" w:space="0" w:color="auto"/>
        <w:left w:val="none" w:sz="0" w:space="0" w:color="auto"/>
        <w:bottom w:val="none" w:sz="0" w:space="0" w:color="auto"/>
        <w:right w:val="none" w:sz="0" w:space="0" w:color="auto"/>
      </w:divBdr>
      <w:divsChild>
        <w:div w:id="1053847847">
          <w:marLeft w:val="0"/>
          <w:marRight w:val="0"/>
          <w:marTop w:val="0"/>
          <w:marBottom w:val="0"/>
          <w:divBdr>
            <w:top w:val="none" w:sz="0" w:space="0" w:color="auto"/>
            <w:left w:val="none" w:sz="0" w:space="0" w:color="auto"/>
            <w:bottom w:val="none" w:sz="0" w:space="0" w:color="auto"/>
            <w:right w:val="none" w:sz="0" w:space="0" w:color="auto"/>
          </w:divBdr>
          <w:divsChild>
            <w:div w:id="1696421092">
              <w:marLeft w:val="0"/>
              <w:marRight w:val="0"/>
              <w:marTop w:val="0"/>
              <w:marBottom w:val="0"/>
              <w:divBdr>
                <w:top w:val="none" w:sz="0" w:space="0" w:color="auto"/>
                <w:left w:val="none" w:sz="0" w:space="0" w:color="auto"/>
                <w:bottom w:val="none" w:sz="0" w:space="0" w:color="auto"/>
                <w:right w:val="none" w:sz="0" w:space="0" w:color="auto"/>
              </w:divBdr>
              <w:divsChild>
                <w:div w:id="11397680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27946157">
          <w:marLeft w:val="0"/>
          <w:marRight w:val="0"/>
          <w:marTop w:val="0"/>
          <w:marBottom w:val="0"/>
          <w:divBdr>
            <w:top w:val="none" w:sz="0" w:space="0" w:color="auto"/>
            <w:left w:val="none" w:sz="0" w:space="0" w:color="auto"/>
            <w:bottom w:val="none" w:sz="0" w:space="0" w:color="auto"/>
            <w:right w:val="none" w:sz="0" w:space="0" w:color="auto"/>
          </w:divBdr>
          <w:divsChild>
            <w:div w:id="253366209">
              <w:marLeft w:val="0"/>
              <w:marRight w:val="0"/>
              <w:marTop w:val="0"/>
              <w:marBottom w:val="0"/>
              <w:divBdr>
                <w:top w:val="none" w:sz="0" w:space="0" w:color="auto"/>
                <w:left w:val="none" w:sz="0" w:space="0" w:color="auto"/>
                <w:bottom w:val="none" w:sz="0" w:space="0" w:color="auto"/>
                <w:right w:val="none" w:sz="0" w:space="0" w:color="auto"/>
              </w:divBdr>
              <w:divsChild>
                <w:div w:id="5433678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0901259">
      <w:bodyDiv w:val="1"/>
      <w:marLeft w:val="0"/>
      <w:marRight w:val="0"/>
      <w:marTop w:val="0"/>
      <w:marBottom w:val="0"/>
      <w:divBdr>
        <w:top w:val="none" w:sz="0" w:space="0" w:color="auto"/>
        <w:left w:val="none" w:sz="0" w:space="0" w:color="auto"/>
        <w:bottom w:val="none" w:sz="0" w:space="0" w:color="auto"/>
        <w:right w:val="none" w:sz="0" w:space="0" w:color="auto"/>
      </w:divBdr>
      <w:divsChild>
        <w:div w:id="1550729366">
          <w:marLeft w:val="0"/>
          <w:marRight w:val="0"/>
          <w:marTop w:val="0"/>
          <w:marBottom w:val="0"/>
          <w:divBdr>
            <w:top w:val="none" w:sz="0" w:space="0" w:color="auto"/>
            <w:left w:val="none" w:sz="0" w:space="0" w:color="auto"/>
            <w:bottom w:val="none" w:sz="0" w:space="0" w:color="auto"/>
            <w:right w:val="none" w:sz="0" w:space="0" w:color="auto"/>
          </w:divBdr>
          <w:divsChild>
            <w:div w:id="267740967">
              <w:marLeft w:val="0"/>
              <w:marRight w:val="0"/>
              <w:marTop w:val="0"/>
              <w:marBottom w:val="0"/>
              <w:divBdr>
                <w:top w:val="none" w:sz="0" w:space="0" w:color="auto"/>
                <w:left w:val="none" w:sz="0" w:space="0" w:color="auto"/>
                <w:bottom w:val="none" w:sz="0" w:space="0" w:color="auto"/>
                <w:right w:val="none" w:sz="0" w:space="0" w:color="auto"/>
              </w:divBdr>
              <w:divsChild>
                <w:div w:id="20407372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46406125">
          <w:marLeft w:val="0"/>
          <w:marRight w:val="0"/>
          <w:marTop w:val="0"/>
          <w:marBottom w:val="0"/>
          <w:divBdr>
            <w:top w:val="none" w:sz="0" w:space="0" w:color="auto"/>
            <w:left w:val="none" w:sz="0" w:space="0" w:color="auto"/>
            <w:bottom w:val="none" w:sz="0" w:space="0" w:color="auto"/>
            <w:right w:val="none" w:sz="0" w:space="0" w:color="auto"/>
          </w:divBdr>
          <w:divsChild>
            <w:div w:id="67508841">
              <w:marLeft w:val="0"/>
              <w:marRight w:val="0"/>
              <w:marTop w:val="0"/>
              <w:marBottom w:val="0"/>
              <w:divBdr>
                <w:top w:val="none" w:sz="0" w:space="0" w:color="auto"/>
                <w:left w:val="none" w:sz="0" w:space="0" w:color="auto"/>
                <w:bottom w:val="none" w:sz="0" w:space="0" w:color="auto"/>
                <w:right w:val="none" w:sz="0" w:space="0" w:color="auto"/>
              </w:divBdr>
              <w:divsChild>
                <w:div w:id="11767301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20403998">
      <w:bodyDiv w:val="1"/>
      <w:marLeft w:val="0"/>
      <w:marRight w:val="0"/>
      <w:marTop w:val="0"/>
      <w:marBottom w:val="0"/>
      <w:divBdr>
        <w:top w:val="none" w:sz="0" w:space="0" w:color="auto"/>
        <w:left w:val="none" w:sz="0" w:space="0" w:color="auto"/>
        <w:bottom w:val="none" w:sz="0" w:space="0" w:color="auto"/>
        <w:right w:val="none" w:sz="0" w:space="0" w:color="auto"/>
      </w:divBdr>
    </w:div>
    <w:div w:id="237253370">
      <w:bodyDiv w:val="1"/>
      <w:marLeft w:val="0"/>
      <w:marRight w:val="0"/>
      <w:marTop w:val="0"/>
      <w:marBottom w:val="0"/>
      <w:divBdr>
        <w:top w:val="none" w:sz="0" w:space="0" w:color="auto"/>
        <w:left w:val="none" w:sz="0" w:space="0" w:color="auto"/>
        <w:bottom w:val="none" w:sz="0" w:space="0" w:color="auto"/>
        <w:right w:val="none" w:sz="0" w:space="0" w:color="auto"/>
      </w:divBdr>
      <w:divsChild>
        <w:div w:id="496846242">
          <w:marLeft w:val="0"/>
          <w:marRight w:val="0"/>
          <w:marTop w:val="0"/>
          <w:marBottom w:val="0"/>
          <w:divBdr>
            <w:top w:val="none" w:sz="0" w:space="0" w:color="auto"/>
            <w:left w:val="none" w:sz="0" w:space="0" w:color="auto"/>
            <w:bottom w:val="none" w:sz="0" w:space="0" w:color="auto"/>
            <w:right w:val="none" w:sz="0" w:space="0" w:color="auto"/>
          </w:divBdr>
          <w:divsChild>
            <w:div w:id="572198323">
              <w:marLeft w:val="0"/>
              <w:marRight w:val="0"/>
              <w:marTop w:val="0"/>
              <w:marBottom w:val="0"/>
              <w:divBdr>
                <w:top w:val="none" w:sz="0" w:space="0" w:color="auto"/>
                <w:left w:val="none" w:sz="0" w:space="0" w:color="auto"/>
                <w:bottom w:val="none" w:sz="0" w:space="0" w:color="auto"/>
                <w:right w:val="none" w:sz="0" w:space="0" w:color="auto"/>
              </w:divBdr>
              <w:divsChild>
                <w:div w:id="14315096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72269650">
          <w:marLeft w:val="0"/>
          <w:marRight w:val="0"/>
          <w:marTop w:val="0"/>
          <w:marBottom w:val="0"/>
          <w:divBdr>
            <w:top w:val="none" w:sz="0" w:space="0" w:color="auto"/>
            <w:left w:val="none" w:sz="0" w:space="0" w:color="auto"/>
            <w:bottom w:val="none" w:sz="0" w:space="0" w:color="auto"/>
            <w:right w:val="none" w:sz="0" w:space="0" w:color="auto"/>
          </w:divBdr>
          <w:divsChild>
            <w:div w:id="1857885236">
              <w:marLeft w:val="0"/>
              <w:marRight w:val="0"/>
              <w:marTop w:val="0"/>
              <w:marBottom w:val="0"/>
              <w:divBdr>
                <w:top w:val="none" w:sz="0" w:space="0" w:color="auto"/>
                <w:left w:val="none" w:sz="0" w:space="0" w:color="auto"/>
                <w:bottom w:val="none" w:sz="0" w:space="0" w:color="auto"/>
                <w:right w:val="none" w:sz="0" w:space="0" w:color="auto"/>
              </w:divBdr>
              <w:divsChild>
                <w:div w:id="20114436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71204085">
      <w:bodyDiv w:val="1"/>
      <w:marLeft w:val="0"/>
      <w:marRight w:val="0"/>
      <w:marTop w:val="0"/>
      <w:marBottom w:val="0"/>
      <w:divBdr>
        <w:top w:val="none" w:sz="0" w:space="0" w:color="auto"/>
        <w:left w:val="none" w:sz="0" w:space="0" w:color="auto"/>
        <w:bottom w:val="none" w:sz="0" w:space="0" w:color="auto"/>
        <w:right w:val="none" w:sz="0" w:space="0" w:color="auto"/>
      </w:divBdr>
    </w:div>
    <w:div w:id="314140716">
      <w:bodyDiv w:val="1"/>
      <w:marLeft w:val="0"/>
      <w:marRight w:val="0"/>
      <w:marTop w:val="0"/>
      <w:marBottom w:val="0"/>
      <w:divBdr>
        <w:top w:val="none" w:sz="0" w:space="0" w:color="auto"/>
        <w:left w:val="none" w:sz="0" w:space="0" w:color="auto"/>
        <w:bottom w:val="none" w:sz="0" w:space="0" w:color="auto"/>
        <w:right w:val="none" w:sz="0" w:space="0" w:color="auto"/>
      </w:divBdr>
    </w:div>
    <w:div w:id="320237445">
      <w:bodyDiv w:val="1"/>
      <w:marLeft w:val="0"/>
      <w:marRight w:val="0"/>
      <w:marTop w:val="0"/>
      <w:marBottom w:val="0"/>
      <w:divBdr>
        <w:top w:val="none" w:sz="0" w:space="0" w:color="auto"/>
        <w:left w:val="none" w:sz="0" w:space="0" w:color="auto"/>
        <w:bottom w:val="none" w:sz="0" w:space="0" w:color="auto"/>
        <w:right w:val="none" w:sz="0" w:space="0" w:color="auto"/>
      </w:divBdr>
    </w:div>
    <w:div w:id="321087907">
      <w:bodyDiv w:val="1"/>
      <w:marLeft w:val="0"/>
      <w:marRight w:val="0"/>
      <w:marTop w:val="0"/>
      <w:marBottom w:val="0"/>
      <w:divBdr>
        <w:top w:val="none" w:sz="0" w:space="0" w:color="auto"/>
        <w:left w:val="none" w:sz="0" w:space="0" w:color="auto"/>
        <w:bottom w:val="none" w:sz="0" w:space="0" w:color="auto"/>
        <w:right w:val="none" w:sz="0" w:space="0" w:color="auto"/>
      </w:divBdr>
    </w:div>
    <w:div w:id="385228771">
      <w:bodyDiv w:val="1"/>
      <w:marLeft w:val="0"/>
      <w:marRight w:val="0"/>
      <w:marTop w:val="0"/>
      <w:marBottom w:val="0"/>
      <w:divBdr>
        <w:top w:val="none" w:sz="0" w:space="0" w:color="auto"/>
        <w:left w:val="none" w:sz="0" w:space="0" w:color="auto"/>
        <w:bottom w:val="none" w:sz="0" w:space="0" w:color="auto"/>
        <w:right w:val="none" w:sz="0" w:space="0" w:color="auto"/>
      </w:divBdr>
    </w:div>
    <w:div w:id="419064891">
      <w:bodyDiv w:val="1"/>
      <w:marLeft w:val="0"/>
      <w:marRight w:val="0"/>
      <w:marTop w:val="0"/>
      <w:marBottom w:val="0"/>
      <w:divBdr>
        <w:top w:val="none" w:sz="0" w:space="0" w:color="auto"/>
        <w:left w:val="none" w:sz="0" w:space="0" w:color="auto"/>
        <w:bottom w:val="none" w:sz="0" w:space="0" w:color="auto"/>
        <w:right w:val="none" w:sz="0" w:space="0" w:color="auto"/>
      </w:divBdr>
    </w:div>
    <w:div w:id="519667156">
      <w:bodyDiv w:val="1"/>
      <w:marLeft w:val="0"/>
      <w:marRight w:val="0"/>
      <w:marTop w:val="0"/>
      <w:marBottom w:val="0"/>
      <w:divBdr>
        <w:top w:val="none" w:sz="0" w:space="0" w:color="auto"/>
        <w:left w:val="none" w:sz="0" w:space="0" w:color="auto"/>
        <w:bottom w:val="none" w:sz="0" w:space="0" w:color="auto"/>
        <w:right w:val="none" w:sz="0" w:space="0" w:color="auto"/>
      </w:divBdr>
      <w:divsChild>
        <w:div w:id="22945795">
          <w:marLeft w:val="0"/>
          <w:marRight w:val="0"/>
          <w:marTop w:val="0"/>
          <w:marBottom w:val="0"/>
          <w:divBdr>
            <w:top w:val="none" w:sz="0" w:space="0" w:color="auto"/>
            <w:left w:val="none" w:sz="0" w:space="0" w:color="auto"/>
            <w:bottom w:val="none" w:sz="0" w:space="0" w:color="auto"/>
            <w:right w:val="none" w:sz="0" w:space="0" w:color="auto"/>
          </w:divBdr>
          <w:divsChild>
            <w:div w:id="661352346">
              <w:marLeft w:val="0"/>
              <w:marRight w:val="0"/>
              <w:marTop w:val="0"/>
              <w:marBottom w:val="0"/>
              <w:divBdr>
                <w:top w:val="none" w:sz="0" w:space="0" w:color="auto"/>
                <w:left w:val="none" w:sz="0" w:space="0" w:color="auto"/>
                <w:bottom w:val="none" w:sz="0" w:space="0" w:color="auto"/>
                <w:right w:val="none" w:sz="0" w:space="0" w:color="auto"/>
              </w:divBdr>
              <w:divsChild>
                <w:div w:id="60249143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12260894">
          <w:marLeft w:val="0"/>
          <w:marRight w:val="0"/>
          <w:marTop w:val="0"/>
          <w:marBottom w:val="0"/>
          <w:divBdr>
            <w:top w:val="none" w:sz="0" w:space="0" w:color="auto"/>
            <w:left w:val="none" w:sz="0" w:space="0" w:color="auto"/>
            <w:bottom w:val="none" w:sz="0" w:space="0" w:color="auto"/>
            <w:right w:val="none" w:sz="0" w:space="0" w:color="auto"/>
          </w:divBdr>
          <w:divsChild>
            <w:div w:id="223222748">
              <w:marLeft w:val="0"/>
              <w:marRight w:val="0"/>
              <w:marTop w:val="0"/>
              <w:marBottom w:val="0"/>
              <w:divBdr>
                <w:top w:val="none" w:sz="0" w:space="0" w:color="auto"/>
                <w:left w:val="none" w:sz="0" w:space="0" w:color="auto"/>
                <w:bottom w:val="none" w:sz="0" w:space="0" w:color="auto"/>
                <w:right w:val="none" w:sz="0" w:space="0" w:color="auto"/>
              </w:divBdr>
              <w:divsChild>
                <w:div w:id="65976852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37283348">
      <w:bodyDiv w:val="1"/>
      <w:marLeft w:val="0"/>
      <w:marRight w:val="0"/>
      <w:marTop w:val="0"/>
      <w:marBottom w:val="0"/>
      <w:divBdr>
        <w:top w:val="none" w:sz="0" w:space="0" w:color="auto"/>
        <w:left w:val="none" w:sz="0" w:space="0" w:color="auto"/>
        <w:bottom w:val="none" w:sz="0" w:space="0" w:color="auto"/>
        <w:right w:val="none" w:sz="0" w:space="0" w:color="auto"/>
      </w:divBdr>
    </w:div>
    <w:div w:id="589236379">
      <w:bodyDiv w:val="1"/>
      <w:marLeft w:val="0"/>
      <w:marRight w:val="0"/>
      <w:marTop w:val="0"/>
      <w:marBottom w:val="0"/>
      <w:divBdr>
        <w:top w:val="none" w:sz="0" w:space="0" w:color="auto"/>
        <w:left w:val="none" w:sz="0" w:space="0" w:color="auto"/>
        <w:bottom w:val="none" w:sz="0" w:space="0" w:color="auto"/>
        <w:right w:val="none" w:sz="0" w:space="0" w:color="auto"/>
      </w:divBdr>
    </w:div>
    <w:div w:id="611202724">
      <w:bodyDiv w:val="1"/>
      <w:marLeft w:val="0"/>
      <w:marRight w:val="0"/>
      <w:marTop w:val="0"/>
      <w:marBottom w:val="0"/>
      <w:divBdr>
        <w:top w:val="none" w:sz="0" w:space="0" w:color="auto"/>
        <w:left w:val="none" w:sz="0" w:space="0" w:color="auto"/>
        <w:bottom w:val="none" w:sz="0" w:space="0" w:color="auto"/>
        <w:right w:val="none" w:sz="0" w:space="0" w:color="auto"/>
      </w:divBdr>
      <w:divsChild>
        <w:div w:id="13046429">
          <w:marLeft w:val="0"/>
          <w:marRight w:val="0"/>
          <w:marTop w:val="0"/>
          <w:marBottom w:val="0"/>
          <w:divBdr>
            <w:top w:val="none" w:sz="0" w:space="0" w:color="auto"/>
            <w:left w:val="none" w:sz="0" w:space="0" w:color="auto"/>
            <w:bottom w:val="none" w:sz="0" w:space="0" w:color="auto"/>
            <w:right w:val="none" w:sz="0" w:space="0" w:color="auto"/>
          </w:divBdr>
          <w:divsChild>
            <w:div w:id="1972784744">
              <w:marLeft w:val="0"/>
              <w:marRight w:val="0"/>
              <w:marTop w:val="0"/>
              <w:marBottom w:val="0"/>
              <w:divBdr>
                <w:top w:val="none" w:sz="0" w:space="0" w:color="auto"/>
                <w:left w:val="none" w:sz="0" w:space="0" w:color="auto"/>
                <w:bottom w:val="none" w:sz="0" w:space="0" w:color="auto"/>
                <w:right w:val="none" w:sz="0" w:space="0" w:color="auto"/>
              </w:divBdr>
              <w:divsChild>
                <w:div w:id="44512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7567">
          <w:marLeft w:val="0"/>
          <w:marRight w:val="0"/>
          <w:marTop w:val="0"/>
          <w:marBottom w:val="0"/>
          <w:divBdr>
            <w:top w:val="none" w:sz="0" w:space="0" w:color="auto"/>
            <w:left w:val="none" w:sz="0" w:space="0" w:color="auto"/>
            <w:bottom w:val="none" w:sz="0" w:space="0" w:color="auto"/>
            <w:right w:val="none" w:sz="0" w:space="0" w:color="auto"/>
          </w:divBdr>
          <w:divsChild>
            <w:div w:id="377122810">
              <w:marLeft w:val="0"/>
              <w:marRight w:val="0"/>
              <w:marTop w:val="0"/>
              <w:marBottom w:val="0"/>
              <w:divBdr>
                <w:top w:val="none" w:sz="0" w:space="0" w:color="auto"/>
                <w:left w:val="none" w:sz="0" w:space="0" w:color="auto"/>
                <w:bottom w:val="none" w:sz="0" w:space="0" w:color="auto"/>
                <w:right w:val="none" w:sz="0" w:space="0" w:color="auto"/>
              </w:divBdr>
              <w:divsChild>
                <w:div w:id="7259594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21770339">
      <w:bodyDiv w:val="1"/>
      <w:marLeft w:val="0"/>
      <w:marRight w:val="0"/>
      <w:marTop w:val="0"/>
      <w:marBottom w:val="0"/>
      <w:divBdr>
        <w:top w:val="none" w:sz="0" w:space="0" w:color="auto"/>
        <w:left w:val="none" w:sz="0" w:space="0" w:color="auto"/>
        <w:bottom w:val="none" w:sz="0" w:space="0" w:color="auto"/>
        <w:right w:val="none" w:sz="0" w:space="0" w:color="auto"/>
      </w:divBdr>
      <w:divsChild>
        <w:div w:id="1542203579">
          <w:marLeft w:val="0"/>
          <w:marRight w:val="0"/>
          <w:marTop w:val="0"/>
          <w:marBottom w:val="0"/>
          <w:divBdr>
            <w:top w:val="none" w:sz="0" w:space="0" w:color="auto"/>
            <w:left w:val="none" w:sz="0" w:space="0" w:color="auto"/>
            <w:bottom w:val="none" w:sz="0" w:space="0" w:color="auto"/>
            <w:right w:val="none" w:sz="0" w:space="0" w:color="auto"/>
          </w:divBdr>
          <w:divsChild>
            <w:div w:id="1698460149">
              <w:marLeft w:val="0"/>
              <w:marRight w:val="0"/>
              <w:marTop w:val="0"/>
              <w:marBottom w:val="0"/>
              <w:divBdr>
                <w:top w:val="none" w:sz="0" w:space="0" w:color="auto"/>
                <w:left w:val="none" w:sz="0" w:space="0" w:color="auto"/>
                <w:bottom w:val="none" w:sz="0" w:space="0" w:color="auto"/>
                <w:right w:val="none" w:sz="0" w:space="0" w:color="auto"/>
              </w:divBdr>
              <w:divsChild>
                <w:div w:id="9231457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00115609">
          <w:marLeft w:val="0"/>
          <w:marRight w:val="0"/>
          <w:marTop w:val="0"/>
          <w:marBottom w:val="0"/>
          <w:divBdr>
            <w:top w:val="none" w:sz="0" w:space="0" w:color="auto"/>
            <w:left w:val="none" w:sz="0" w:space="0" w:color="auto"/>
            <w:bottom w:val="none" w:sz="0" w:space="0" w:color="auto"/>
            <w:right w:val="none" w:sz="0" w:space="0" w:color="auto"/>
          </w:divBdr>
          <w:divsChild>
            <w:div w:id="1992557842">
              <w:marLeft w:val="0"/>
              <w:marRight w:val="0"/>
              <w:marTop w:val="0"/>
              <w:marBottom w:val="0"/>
              <w:divBdr>
                <w:top w:val="none" w:sz="0" w:space="0" w:color="auto"/>
                <w:left w:val="none" w:sz="0" w:space="0" w:color="auto"/>
                <w:bottom w:val="none" w:sz="0" w:space="0" w:color="auto"/>
                <w:right w:val="none" w:sz="0" w:space="0" w:color="auto"/>
              </w:divBdr>
              <w:divsChild>
                <w:div w:id="7707038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29675749">
      <w:bodyDiv w:val="1"/>
      <w:marLeft w:val="0"/>
      <w:marRight w:val="0"/>
      <w:marTop w:val="0"/>
      <w:marBottom w:val="0"/>
      <w:divBdr>
        <w:top w:val="none" w:sz="0" w:space="0" w:color="auto"/>
        <w:left w:val="none" w:sz="0" w:space="0" w:color="auto"/>
        <w:bottom w:val="none" w:sz="0" w:space="0" w:color="auto"/>
        <w:right w:val="none" w:sz="0" w:space="0" w:color="auto"/>
      </w:divBdr>
    </w:div>
    <w:div w:id="662244703">
      <w:bodyDiv w:val="1"/>
      <w:marLeft w:val="0"/>
      <w:marRight w:val="0"/>
      <w:marTop w:val="0"/>
      <w:marBottom w:val="0"/>
      <w:divBdr>
        <w:top w:val="none" w:sz="0" w:space="0" w:color="auto"/>
        <w:left w:val="none" w:sz="0" w:space="0" w:color="auto"/>
        <w:bottom w:val="none" w:sz="0" w:space="0" w:color="auto"/>
        <w:right w:val="none" w:sz="0" w:space="0" w:color="auto"/>
      </w:divBdr>
    </w:div>
    <w:div w:id="706835525">
      <w:bodyDiv w:val="1"/>
      <w:marLeft w:val="0"/>
      <w:marRight w:val="0"/>
      <w:marTop w:val="0"/>
      <w:marBottom w:val="0"/>
      <w:divBdr>
        <w:top w:val="none" w:sz="0" w:space="0" w:color="auto"/>
        <w:left w:val="none" w:sz="0" w:space="0" w:color="auto"/>
        <w:bottom w:val="none" w:sz="0" w:space="0" w:color="auto"/>
        <w:right w:val="none" w:sz="0" w:space="0" w:color="auto"/>
      </w:divBdr>
    </w:div>
    <w:div w:id="730202293">
      <w:bodyDiv w:val="1"/>
      <w:marLeft w:val="0"/>
      <w:marRight w:val="0"/>
      <w:marTop w:val="0"/>
      <w:marBottom w:val="0"/>
      <w:divBdr>
        <w:top w:val="none" w:sz="0" w:space="0" w:color="auto"/>
        <w:left w:val="none" w:sz="0" w:space="0" w:color="auto"/>
        <w:bottom w:val="none" w:sz="0" w:space="0" w:color="auto"/>
        <w:right w:val="none" w:sz="0" w:space="0" w:color="auto"/>
      </w:divBdr>
    </w:div>
    <w:div w:id="73088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41478">
          <w:marLeft w:val="0"/>
          <w:marRight w:val="0"/>
          <w:marTop w:val="0"/>
          <w:marBottom w:val="0"/>
          <w:divBdr>
            <w:top w:val="none" w:sz="0" w:space="0" w:color="auto"/>
            <w:left w:val="none" w:sz="0" w:space="0" w:color="auto"/>
            <w:bottom w:val="none" w:sz="0" w:space="0" w:color="auto"/>
            <w:right w:val="none" w:sz="0" w:space="0" w:color="auto"/>
          </w:divBdr>
          <w:divsChild>
            <w:div w:id="1386564852">
              <w:marLeft w:val="0"/>
              <w:marRight w:val="0"/>
              <w:marTop w:val="0"/>
              <w:marBottom w:val="0"/>
              <w:divBdr>
                <w:top w:val="none" w:sz="0" w:space="0" w:color="auto"/>
                <w:left w:val="none" w:sz="0" w:space="0" w:color="auto"/>
                <w:bottom w:val="none" w:sz="0" w:space="0" w:color="auto"/>
                <w:right w:val="none" w:sz="0" w:space="0" w:color="auto"/>
              </w:divBdr>
              <w:divsChild>
                <w:div w:id="19932957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58107820">
          <w:marLeft w:val="0"/>
          <w:marRight w:val="0"/>
          <w:marTop w:val="0"/>
          <w:marBottom w:val="0"/>
          <w:divBdr>
            <w:top w:val="none" w:sz="0" w:space="0" w:color="auto"/>
            <w:left w:val="none" w:sz="0" w:space="0" w:color="auto"/>
            <w:bottom w:val="none" w:sz="0" w:space="0" w:color="auto"/>
            <w:right w:val="none" w:sz="0" w:space="0" w:color="auto"/>
          </w:divBdr>
          <w:divsChild>
            <w:div w:id="1388189613">
              <w:marLeft w:val="0"/>
              <w:marRight w:val="0"/>
              <w:marTop w:val="0"/>
              <w:marBottom w:val="0"/>
              <w:divBdr>
                <w:top w:val="none" w:sz="0" w:space="0" w:color="auto"/>
                <w:left w:val="none" w:sz="0" w:space="0" w:color="auto"/>
                <w:bottom w:val="none" w:sz="0" w:space="0" w:color="auto"/>
                <w:right w:val="none" w:sz="0" w:space="0" w:color="auto"/>
              </w:divBdr>
              <w:divsChild>
                <w:div w:id="11676721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867720013">
      <w:bodyDiv w:val="1"/>
      <w:marLeft w:val="0"/>
      <w:marRight w:val="0"/>
      <w:marTop w:val="0"/>
      <w:marBottom w:val="0"/>
      <w:divBdr>
        <w:top w:val="none" w:sz="0" w:space="0" w:color="auto"/>
        <w:left w:val="none" w:sz="0" w:space="0" w:color="auto"/>
        <w:bottom w:val="none" w:sz="0" w:space="0" w:color="auto"/>
        <w:right w:val="none" w:sz="0" w:space="0" w:color="auto"/>
      </w:divBdr>
      <w:divsChild>
        <w:div w:id="1516922181">
          <w:marLeft w:val="0"/>
          <w:marRight w:val="0"/>
          <w:marTop w:val="0"/>
          <w:marBottom w:val="0"/>
          <w:divBdr>
            <w:top w:val="none" w:sz="0" w:space="0" w:color="auto"/>
            <w:left w:val="none" w:sz="0" w:space="0" w:color="auto"/>
            <w:bottom w:val="none" w:sz="0" w:space="0" w:color="auto"/>
            <w:right w:val="none" w:sz="0" w:space="0" w:color="auto"/>
          </w:divBdr>
          <w:divsChild>
            <w:div w:id="268201077">
              <w:marLeft w:val="0"/>
              <w:marRight w:val="0"/>
              <w:marTop w:val="0"/>
              <w:marBottom w:val="0"/>
              <w:divBdr>
                <w:top w:val="none" w:sz="0" w:space="0" w:color="auto"/>
                <w:left w:val="none" w:sz="0" w:space="0" w:color="auto"/>
                <w:bottom w:val="none" w:sz="0" w:space="0" w:color="auto"/>
                <w:right w:val="none" w:sz="0" w:space="0" w:color="auto"/>
              </w:divBdr>
              <w:divsChild>
                <w:div w:id="18941523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21211361">
          <w:marLeft w:val="0"/>
          <w:marRight w:val="0"/>
          <w:marTop w:val="0"/>
          <w:marBottom w:val="0"/>
          <w:divBdr>
            <w:top w:val="none" w:sz="0" w:space="0" w:color="auto"/>
            <w:left w:val="none" w:sz="0" w:space="0" w:color="auto"/>
            <w:bottom w:val="none" w:sz="0" w:space="0" w:color="auto"/>
            <w:right w:val="none" w:sz="0" w:space="0" w:color="auto"/>
          </w:divBdr>
          <w:divsChild>
            <w:div w:id="1889799961">
              <w:marLeft w:val="0"/>
              <w:marRight w:val="0"/>
              <w:marTop w:val="0"/>
              <w:marBottom w:val="0"/>
              <w:divBdr>
                <w:top w:val="none" w:sz="0" w:space="0" w:color="auto"/>
                <w:left w:val="none" w:sz="0" w:space="0" w:color="auto"/>
                <w:bottom w:val="none" w:sz="0" w:space="0" w:color="auto"/>
                <w:right w:val="none" w:sz="0" w:space="0" w:color="auto"/>
              </w:divBdr>
              <w:divsChild>
                <w:div w:id="10600561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66543219">
      <w:bodyDiv w:val="1"/>
      <w:marLeft w:val="0"/>
      <w:marRight w:val="0"/>
      <w:marTop w:val="0"/>
      <w:marBottom w:val="0"/>
      <w:divBdr>
        <w:top w:val="none" w:sz="0" w:space="0" w:color="auto"/>
        <w:left w:val="none" w:sz="0" w:space="0" w:color="auto"/>
        <w:bottom w:val="none" w:sz="0" w:space="0" w:color="auto"/>
        <w:right w:val="none" w:sz="0" w:space="0" w:color="auto"/>
      </w:divBdr>
    </w:div>
    <w:div w:id="976492079">
      <w:bodyDiv w:val="1"/>
      <w:marLeft w:val="0"/>
      <w:marRight w:val="0"/>
      <w:marTop w:val="0"/>
      <w:marBottom w:val="0"/>
      <w:divBdr>
        <w:top w:val="none" w:sz="0" w:space="0" w:color="auto"/>
        <w:left w:val="none" w:sz="0" w:space="0" w:color="auto"/>
        <w:bottom w:val="none" w:sz="0" w:space="0" w:color="auto"/>
        <w:right w:val="none" w:sz="0" w:space="0" w:color="auto"/>
      </w:divBdr>
      <w:divsChild>
        <w:div w:id="2126650247">
          <w:marLeft w:val="0"/>
          <w:marRight w:val="0"/>
          <w:marTop w:val="0"/>
          <w:marBottom w:val="0"/>
          <w:divBdr>
            <w:top w:val="single" w:sz="6" w:space="0" w:color="EBEBEB"/>
            <w:left w:val="none" w:sz="0" w:space="0" w:color="auto"/>
            <w:bottom w:val="none" w:sz="0" w:space="0" w:color="auto"/>
            <w:right w:val="none" w:sz="0" w:space="0" w:color="auto"/>
          </w:divBdr>
          <w:divsChild>
            <w:div w:id="903100076">
              <w:marLeft w:val="0"/>
              <w:marRight w:val="0"/>
              <w:marTop w:val="0"/>
              <w:marBottom w:val="0"/>
              <w:divBdr>
                <w:top w:val="none" w:sz="0" w:space="0" w:color="auto"/>
                <w:left w:val="none" w:sz="0" w:space="0" w:color="auto"/>
                <w:bottom w:val="none" w:sz="0" w:space="0" w:color="auto"/>
                <w:right w:val="none" w:sz="0" w:space="0" w:color="auto"/>
              </w:divBdr>
              <w:divsChild>
                <w:div w:id="1842239942">
                  <w:marLeft w:val="0"/>
                  <w:marRight w:val="0"/>
                  <w:marTop w:val="0"/>
                  <w:marBottom w:val="0"/>
                  <w:divBdr>
                    <w:top w:val="none" w:sz="0" w:space="0" w:color="auto"/>
                    <w:left w:val="none" w:sz="0" w:space="0" w:color="auto"/>
                    <w:bottom w:val="none" w:sz="0" w:space="0" w:color="auto"/>
                    <w:right w:val="none" w:sz="0" w:space="0" w:color="auto"/>
                  </w:divBdr>
                  <w:divsChild>
                    <w:div w:id="1688166957">
                      <w:marLeft w:val="0"/>
                      <w:marRight w:val="0"/>
                      <w:marTop w:val="0"/>
                      <w:marBottom w:val="0"/>
                      <w:divBdr>
                        <w:top w:val="none" w:sz="0" w:space="0" w:color="auto"/>
                        <w:left w:val="none" w:sz="0" w:space="0" w:color="auto"/>
                        <w:bottom w:val="none" w:sz="0" w:space="0" w:color="auto"/>
                        <w:right w:val="none" w:sz="0" w:space="0" w:color="auto"/>
                      </w:divBdr>
                      <w:divsChild>
                        <w:div w:id="7823054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27872763">
          <w:marLeft w:val="0"/>
          <w:marRight w:val="0"/>
          <w:marTop w:val="0"/>
          <w:marBottom w:val="0"/>
          <w:divBdr>
            <w:top w:val="none" w:sz="0" w:space="0" w:color="auto"/>
            <w:left w:val="none" w:sz="0" w:space="0" w:color="auto"/>
            <w:bottom w:val="none" w:sz="0" w:space="0" w:color="auto"/>
            <w:right w:val="none" w:sz="0" w:space="0" w:color="auto"/>
          </w:divBdr>
          <w:divsChild>
            <w:div w:id="1630857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24400790">
      <w:bodyDiv w:val="1"/>
      <w:marLeft w:val="0"/>
      <w:marRight w:val="0"/>
      <w:marTop w:val="0"/>
      <w:marBottom w:val="0"/>
      <w:divBdr>
        <w:top w:val="none" w:sz="0" w:space="0" w:color="auto"/>
        <w:left w:val="none" w:sz="0" w:space="0" w:color="auto"/>
        <w:bottom w:val="none" w:sz="0" w:space="0" w:color="auto"/>
        <w:right w:val="none" w:sz="0" w:space="0" w:color="auto"/>
      </w:divBdr>
    </w:div>
    <w:div w:id="1113015821">
      <w:bodyDiv w:val="1"/>
      <w:marLeft w:val="0"/>
      <w:marRight w:val="0"/>
      <w:marTop w:val="0"/>
      <w:marBottom w:val="0"/>
      <w:divBdr>
        <w:top w:val="none" w:sz="0" w:space="0" w:color="auto"/>
        <w:left w:val="none" w:sz="0" w:space="0" w:color="auto"/>
        <w:bottom w:val="none" w:sz="0" w:space="0" w:color="auto"/>
        <w:right w:val="none" w:sz="0" w:space="0" w:color="auto"/>
      </w:divBdr>
    </w:div>
    <w:div w:id="1126580236">
      <w:bodyDiv w:val="1"/>
      <w:marLeft w:val="0"/>
      <w:marRight w:val="0"/>
      <w:marTop w:val="0"/>
      <w:marBottom w:val="0"/>
      <w:divBdr>
        <w:top w:val="none" w:sz="0" w:space="0" w:color="auto"/>
        <w:left w:val="none" w:sz="0" w:space="0" w:color="auto"/>
        <w:bottom w:val="none" w:sz="0" w:space="0" w:color="auto"/>
        <w:right w:val="none" w:sz="0" w:space="0" w:color="auto"/>
      </w:divBdr>
      <w:divsChild>
        <w:div w:id="68776237">
          <w:marLeft w:val="0"/>
          <w:marRight w:val="0"/>
          <w:marTop w:val="0"/>
          <w:marBottom w:val="0"/>
          <w:divBdr>
            <w:top w:val="none" w:sz="0" w:space="0" w:color="auto"/>
            <w:left w:val="none" w:sz="0" w:space="0" w:color="auto"/>
            <w:bottom w:val="none" w:sz="0" w:space="0" w:color="auto"/>
            <w:right w:val="none" w:sz="0" w:space="0" w:color="auto"/>
          </w:divBdr>
          <w:divsChild>
            <w:div w:id="1715425629">
              <w:marLeft w:val="0"/>
              <w:marRight w:val="0"/>
              <w:marTop w:val="0"/>
              <w:marBottom w:val="0"/>
              <w:divBdr>
                <w:top w:val="none" w:sz="0" w:space="0" w:color="auto"/>
                <w:left w:val="none" w:sz="0" w:space="0" w:color="auto"/>
                <w:bottom w:val="none" w:sz="0" w:space="0" w:color="auto"/>
                <w:right w:val="none" w:sz="0" w:space="0" w:color="auto"/>
              </w:divBdr>
              <w:divsChild>
                <w:div w:id="12163103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02099861">
          <w:marLeft w:val="0"/>
          <w:marRight w:val="0"/>
          <w:marTop w:val="0"/>
          <w:marBottom w:val="0"/>
          <w:divBdr>
            <w:top w:val="none" w:sz="0" w:space="0" w:color="auto"/>
            <w:left w:val="none" w:sz="0" w:space="0" w:color="auto"/>
            <w:bottom w:val="none" w:sz="0" w:space="0" w:color="auto"/>
            <w:right w:val="none" w:sz="0" w:space="0" w:color="auto"/>
          </w:divBdr>
          <w:divsChild>
            <w:div w:id="889728691">
              <w:marLeft w:val="0"/>
              <w:marRight w:val="0"/>
              <w:marTop w:val="0"/>
              <w:marBottom w:val="0"/>
              <w:divBdr>
                <w:top w:val="none" w:sz="0" w:space="0" w:color="auto"/>
                <w:left w:val="none" w:sz="0" w:space="0" w:color="auto"/>
                <w:bottom w:val="none" w:sz="0" w:space="0" w:color="auto"/>
                <w:right w:val="none" w:sz="0" w:space="0" w:color="auto"/>
              </w:divBdr>
              <w:divsChild>
                <w:div w:id="608301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82204385">
      <w:bodyDiv w:val="1"/>
      <w:marLeft w:val="0"/>
      <w:marRight w:val="0"/>
      <w:marTop w:val="0"/>
      <w:marBottom w:val="0"/>
      <w:divBdr>
        <w:top w:val="none" w:sz="0" w:space="0" w:color="auto"/>
        <w:left w:val="none" w:sz="0" w:space="0" w:color="auto"/>
        <w:bottom w:val="none" w:sz="0" w:space="0" w:color="auto"/>
        <w:right w:val="none" w:sz="0" w:space="0" w:color="auto"/>
      </w:divBdr>
    </w:div>
    <w:div w:id="1193345326">
      <w:bodyDiv w:val="1"/>
      <w:marLeft w:val="0"/>
      <w:marRight w:val="0"/>
      <w:marTop w:val="0"/>
      <w:marBottom w:val="0"/>
      <w:divBdr>
        <w:top w:val="none" w:sz="0" w:space="0" w:color="auto"/>
        <w:left w:val="none" w:sz="0" w:space="0" w:color="auto"/>
        <w:bottom w:val="none" w:sz="0" w:space="0" w:color="auto"/>
        <w:right w:val="none" w:sz="0" w:space="0" w:color="auto"/>
      </w:divBdr>
    </w:div>
    <w:div w:id="1315378741">
      <w:bodyDiv w:val="1"/>
      <w:marLeft w:val="0"/>
      <w:marRight w:val="0"/>
      <w:marTop w:val="0"/>
      <w:marBottom w:val="0"/>
      <w:divBdr>
        <w:top w:val="none" w:sz="0" w:space="0" w:color="auto"/>
        <w:left w:val="none" w:sz="0" w:space="0" w:color="auto"/>
        <w:bottom w:val="none" w:sz="0" w:space="0" w:color="auto"/>
        <w:right w:val="none" w:sz="0" w:space="0" w:color="auto"/>
      </w:divBdr>
    </w:div>
    <w:div w:id="1321278058">
      <w:bodyDiv w:val="1"/>
      <w:marLeft w:val="0"/>
      <w:marRight w:val="0"/>
      <w:marTop w:val="0"/>
      <w:marBottom w:val="0"/>
      <w:divBdr>
        <w:top w:val="none" w:sz="0" w:space="0" w:color="auto"/>
        <w:left w:val="none" w:sz="0" w:space="0" w:color="auto"/>
        <w:bottom w:val="none" w:sz="0" w:space="0" w:color="auto"/>
        <w:right w:val="none" w:sz="0" w:space="0" w:color="auto"/>
      </w:divBdr>
      <w:divsChild>
        <w:div w:id="1683821728">
          <w:marLeft w:val="0"/>
          <w:marRight w:val="0"/>
          <w:marTop w:val="0"/>
          <w:marBottom w:val="0"/>
          <w:divBdr>
            <w:top w:val="none" w:sz="0" w:space="0" w:color="auto"/>
            <w:left w:val="none" w:sz="0" w:space="0" w:color="auto"/>
            <w:bottom w:val="none" w:sz="0" w:space="0" w:color="auto"/>
            <w:right w:val="none" w:sz="0" w:space="0" w:color="auto"/>
          </w:divBdr>
          <w:divsChild>
            <w:div w:id="712657327">
              <w:marLeft w:val="0"/>
              <w:marRight w:val="0"/>
              <w:marTop w:val="0"/>
              <w:marBottom w:val="0"/>
              <w:divBdr>
                <w:top w:val="none" w:sz="0" w:space="0" w:color="auto"/>
                <w:left w:val="none" w:sz="0" w:space="0" w:color="auto"/>
                <w:bottom w:val="none" w:sz="0" w:space="0" w:color="auto"/>
                <w:right w:val="none" w:sz="0" w:space="0" w:color="auto"/>
              </w:divBdr>
              <w:divsChild>
                <w:div w:id="18354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74166">
          <w:marLeft w:val="0"/>
          <w:marRight w:val="0"/>
          <w:marTop w:val="0"/>
          <w:marBottom w:val="0"/>
          <w:divBdr>
            <w:top w:val="none" w:sz="0" w:space="0" w:color="auto"/>
            <w:left w:val="none" w:sz="0" w:space="0" w:color="auto"/>
            <w:bottom w:val="none" w:sz="0" w:space="0" w:color="auto"/>
            <w:right w:val="none" w:sz="0" w:space="0" w:color="auto"/>
          </w:divBdr>
          <w:divsChild>
            <w:div w:id="1953437045">
              <w:marLeft w:val="0"/>
              <w:marRight w:val="0"/>
              <w:marTop w:val="0"/>
              <w:marBottom w:val="0"/>
              <w:divBdr>
                <w:top w:val="none" w:sz="0" w:space="0" w:color="auto"/>
                <w:left w:val="none" w:sz="0" w:space="0" w:color="auto"/>
                <w:bottom w:val="none" w:sz="0" w:space="0" w:color="auto"/>
                <w:right w:val="none" w:sz="0" w:space="0" w:color="auto"/>
              </w:divBdr>
              <w:divsChild>
                <w:div w:id="12912814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44360465">
      <w:bodyDiv w:val="1"/>
      <w:marLeft w:val="0"/>
      <w:marRight w:val="0"/>
      <w:marTop w:val="0"/>
      <w:marBottom w:val="0"/>
      <w:divBdr>
        <w:top w:val="none" w:sz="0" w:space="0" w:color="auto"/>
        <w:left w:val="none" w:sz="0" w:space="0" w:color="auto"/>
        <w:bottom w:val="none" w:sz="0" w:space="0" w:color="auto"/>
        <w:right w:val="none" w:sz="0" w:space="0" w:color="auto"/>
      </w:divBdr>
    </w:div>
    <w:div w:id="1370644636">
      <w:bodyDiv w:val="1"/>
      <w:marLeft w:val="0"/>
      <w:marRight w:val="0"/>
      <w:marTop w:val="0"/>
      <w:marBottom w:val="0"/>
      <w:divBdr>
        <w:top w:val="none" w:sz="0" w:space="0" w:color="auto"/>
        <w:left w:val="none" w:sz="0" w:space="0" w:color="auto"/>
        <w:bottom w:val="none" w:sz="0" w:space="0" w:color="auto"/>
        <w:right w:val="none" w:sz="0" w:space="0" w:color="auto"/>
      </w:divBdr>
      <w:divsChild>
        <w:div w:id="1081636741">
          <w:marLeft w:val="0"/>
          <w:marRight w:val="0"/>
          <w:marTop w:val="0"/>
          <w:marBottom w:val="0"/>
          <w:divBdr>
            <w:top w:val="none" w:sz="0" w:space="0" w:color="auto"/>
            <w:left w:val="none" w:sz="0" w:space="0" w:color="auto"/>
            <w:bottom w:val="none" w:sz="0" w:space="0" w:color="auto"/>
            <w:right w:val="none" w:sz="0" w:space="0" w:color="auto"/>
          </w:divBdr>
          <w:divsChild>
            <w:div w:id="584807647">
              <w:marLeft w:val="0"/>
              <w:marRight w:val="0"/>
              <w:marTop w:val="0"/>
              <w:marBottom w:val="0"/>
              <w:divBdr>
                <w:top w:val="none" w:sz="0" w:space="0" w:color="auto"/>
                <w:left w:val="none" w:sz="0" w:space="0" w:color="auto"/>
                <w:bottom w:val="none" w:sz="0" w:space="0" w:color="auto"/>
                <w:right w:val="none" w:sz="0" w:space="0" w:color="auto"/>
              </w:divBdr>
              <w:divsChild>
                <w:div w:id="19899356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15797887">
          <w:marLeft w:val="0"/>
          <w:marRight w:val="0"/>
          <w:marTop w:val="0"/>
          <w:marBottom w:val="0"/>
          <w:divBdr>
            <w:top w:val="none" w:sz="0" w:space="0" w:color="auto"/>
            <w:left w:val="none" w:sz="0" w:space="0" w:color="auto"/>
            <w:bottom w:val="none" w:sz="0" w:space="0" w:color="auto"/>
            <w:right w:val="none" w:sz="0" w:space="0" w:color="auto"/>
          </w:divBdr>
          <w:divsChild>
            <w:div w:id="793668808">
              <w:marLeft w:val="0"/>
              <w:marRight w:val="0"/>
              <w:marTop w:val="0"/>
              <w:marBottom w:val="0"/>
              <w:divBdr>
                <w:top w:val="none" w:sz="0" w:space="0" w:color="auto"/>
                <w:left w:val="none" w:sz="0" w:space="0" w:color="auto"/>
                <w:bottom w:val="none" w:sz="0" w:space="0" w:color="auto"/>
                <w:right w:val="none" w:sz="0" w:space="0" w:color="auto"/>
              </w:divBdr>
              <w:divsChild>
                <w:div w:id="15972089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74387327">
      <w:bodyDiv w:val="1"/>
      <w:marLeft w:val="0"/>
      <w:marRight w:val="0"/>
      <w:marTop w:val="0"/>
      <w:marBottom w:val="0"/>
      <w:divBdr>
        <w:top w:val="none" w:sz="0" w:space="0" w:color="auto"/>
        <w:left w:val="none" w:sz="0" w:space="0" w:color="auto"/>
        <w:bottom w:val="none" w:sz="0" w:space="0" w:color="auto"/>
        <w:right w:val="none" w:sz="0" w:space="0" w:color="auto"/>
      </w:divBdr>
      <w:divsChild>
        <w:div w:id="429206476">
          <w:marLeft w:val="0"/>
          <w:marRight w:val="0"/>
          <w:marTop w:val="0"/>
          <w:marBottom w:val="0"/>
          <w:divBdr>
            <w:top w:val="none" w:sz="0" w:space="0" w:color="auto"/>
            <w:left w:val="none" w:sz="0" w:space="0" w:color="auto"/>
            <w:bottom w:val="none" w:sz="0" w:space="0" w:color="auto"/>
            <w:right w:val="none" w:sz="0" w:space="0" w:color="auto"/>
          </w:divBdr>
          <w:divsChild>
            <w:div w:id="280847771">
              <w:marLeft w:val="0"/>
              <w:marRight w:val="0"/>
              <w:marTop w:val="0"/>
              <w:marBottom w:val="0"/>
              <w:divBdr>
                <w:top w:val="none" w:sz="0" w:space="0" w:color="auto"/>
                <w:left w:val="none" w:sz="0" w:space="0" w:color="auto"/>
                <w:bottom w:val="none" w:sz="0" w:space="0" w:color="auto"/>
                <w:right w:val="none" w:sz="0" w:space="0" w:color="auto"/>
              </w:divBdr>
              <w:divsChild>
                <w:div w:id="192918824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91478891">
          <w:marLeft w:val="0"/>
          <w:marRight w:val="0"/>
          <w:marTop w:val="0"/>
          <w:marBottom w:val="0"/>
          <w:divBdr>
            <w:top w:val="none" w:sz="0" w:space="0" w:color="auto"/>
            <w:left w:val="none" w:sz="0" w:space="0" w:color="auto"/>
            <w:bottom w:val="none" w:sz="0" w:space="0" w:color="auto"/>
            <w:right w:val="none" w:sz="0" w:space="0" w:color="auto"/>
          </w:divBdr>
          <w:divsChild>
            <w:div w:id="1458916028">
              <w:marLeft w:val="0"/>
              <w:marRight w:val="0"/>
              <w:marTop w:val="0"/>
              <w:marBottom w:val="0"/>
              <w:divBdr>
                <w:top w:val="none" w:sz="0" w:space="0" w:color="auto"/>
                <w:left w:val="none" w:sz="0" w:space="0" w:color="auto"/>
                <w:bottom w:val="none" w:sz="0" w:space="0" w:color="auto"/>
                <w:right w:val="none" w:sz="0" w:space="0" w:color="auto"/>
              </w:divBdr>
              <w:divsChild>
                <w:div w:id="14112680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78898114">
      <w:bodyDiv w:val="1"/>
      <w:marLeft w:val="0"/>
      <w:marRight w:val="0"/>
      <w:marTop w:val="0"/>
      <w:marBottom w:val="0"/>
      <w:divBdr>
        <w:top w:val="none" w:sz="0" w:space="0" w:color="auto"/>
        <w:left w:val="none" w:sz="0" w:space="0" w:color="auto"/>
        <w:bottom w:val="none" w:sz="0" w:space="0" w:color="auto"/>
        <w:right w:val="none" w:sz="0" w:space="0" w:color="auto"/>
      </w:divBdr>
    </w:div>
    <w:div w:id="1588266771">
      <w:bodyDiv w:val="1"/>
      <w:marLeft w:val="0"/>
      <w:marRight w:val="0"/>
      <w:marTop w:val="0"/>
      <w:marBottom w:val="0"/>
      <w:divBdr>
        <w:top w:val="none" w:sz="0" w:space="0" w:color="auto"/>
        <w:left w:val="none" w:sz="0" w:space="0" w:color="auto"/>
        <w:bottom w:val="none" w:sz="0" w:space="0" w:color="auto"/>
        <w:right w:val="none" w:sz="0" w:space="0" w:color="auto"/>
      </w:divBdr>
    </w:div>
    <w:div w:id="1626811127">
      <w:bodyDiv w:val="1"/>
      <w:marLeft w:val="0"/>
      <w:marRight w:val="0"/>
      <w:marTop w:val="0"/>
      <w:marBottom w:val="0"/>
      <w:divBdr>
        <w:top w:val="none" w:sz="0" w:space="0" w:color="auto"/>
        <w:left w:val="none" w:sz="0" w:space="0" w:color="auto"/>
        <w:bottom w:val="none" w:sz="0" w:space="0" w:color="auto"/>
        <w:right w:val="none" w:sz="0" w:space="0" w:color="auto"/>
      </w:divBdr>
      <w:divsChild>
        <w:div w:id="1409577629">
          <w:marLeft w:val="0"/>
          <w:marRight w:val="0"/>
          <w:marTop w:val="0"/>
          <w:marBottom w:val="0"/>
          <w:divBdr>
            <w:top w:val="none" w:sz="0" w:space="0" w:color="auto"/>
            <w:left w:val="none" w:sz="0" w:space="0" w:color="auto"/>
            <w:bottom w:val="none" w:sz="0" w:space="0" w:color="auto"/>
            <w:right w:val="none" w:sz="0" w:space="0" w:color="auto"/>
          </w:divBdr>
          <w:divsChild>
            <w:div w:id="628239729">
              <w:marLeft w:val="0"/>
              <w:marRight w:val="0"/>
              <w:marTop w:val="0"/>
              <w:marBottom w:val="0"/>
              <w:divBdr>
                <w:top w:val="none" w:sz="0" w:space="0" w:color="auto"/>
                <w:left w:val="none" w:sz="0" w:space="0" w:color="auto"/>
                <w:bottom w:val="none" w:sz="0" w:space="0" w:color="auto"/>
                <w:right w:val="none" w:sz="0" w:space="0" w:color="auto"/>
              </w:divBdr>
              <w:divsChild>
                <w:div w:id="117148318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7474982">
          <w:marLeft w:val="0"/>
          <w:marRight w:val="0"/>
          <w:marTop w:val="0"/>
          <w:marBottom w:val="0"/>
          <w:divBdr>
            <w:top w:val="none" w:sz="0" w:space="0" w:color="auto"/>
            <w:left w:val="none" w:sz="0" w:space="0" w:color="auto"/>
            <w:bottom w:val="none" w:sz="0" w:space="0" w:color="auto"/>
            <w:right w:val="none" w:sz="0" w:space="0" w:color="auto"/>
          </w:divBdr>
          <w:divsChild>
            <w:div w:id="802888298">
              <w:marLeft w:val="0"/>
              <w:marRight w:val="0"/>
              <w:marTop w:val="0"/>
              <w:marBottom w:val="0"/>
              <w:divBdr>
                <w:top w:val="none" w:sz="0" w:space="0" w:color="auto"/>
                <w:left w:val="none" w:sz="0" w:space="0" w:color="auto"/>
                <w:bottom w:val="none" w:sz="0" w:space="0" w:color="auto"/>
                <w:right w:val="none" w:sz="0" w:space="0" w:color="auto"/>
              </w:divBdr>
              <w:divsChild>
                <w:div w:id="2300430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31010994">
      <w:bodyDiv w:val="1"/>
      <w:marLeft w:val="0"/>
      <w:marRight w:val="0"/>
      <w:marTop w:val="0"/>
      <w:marBottom w:val="0"/>
      <w:divBdr>
        <w:top w:val="none" w:sz="0" w:space="0" w:color="auto"/>
        <w:left w:val="none" w:sz="0" w:space="0" w:color="auto"/>
        <w:bottom w:val="none" w:sz="0" w:space="0" w:color="auto"/>
        <w:right w:val="none" w:sz="0" w:space="0" w:color="auto"/>
      </w:divBdr>
      <w:divsChild>
        <w:div w:id="977684351">
          <w:marLeft w:val="0"/>
          <w:marRight w:val="0"/>
          <w:marTop w:val="0"/>
          <w:marBottom w:val="0"/>
          <w:divBdr>
            <w:top w:val="none" w:sz="0" w:space="0" w:color="auto"/>
            <w:left w:val="none" w:sz="0" w:space="0" w:color="auto"/>
            <w:bottom w:val="none" w:sz="0" w:space="0" w:color="auto"/>
            <w:right w:val="none" w:sz="0" w:space="0" w:color="auto"/>
          </w:divBdr>
          <w:divsChild>
            <w:div w:id="2053379138">
              <w:marLeft w:val="0"/>
              <w:marRight w:val="0"/>
              <w:marTop w:val="0"/>
              <w:marBottom w:val="0"/>
              <w:divBdr>
                <w:top w:val="none" w:sz="0" w:space="0" w:color="auto"/>
                <w:left w:val="none" w:sz="0" w:space="0" w:color="auto"/>
                <w:bottom w:val="none" w:sz="0" w:space="0" w:color="auto"/>
                <w:right w:val="none" w:sz="0" w:space="0" w:color="auto"/>
              </w:divBdr>
              <w:divsChild>
                <w:div w:id="10867306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5534397">
          <w:marLeft w:val="0"/>
          <w:marRight w:val="0"/>
          <w:marTop w:val="0"/>
          <w:marBottom w:val="0"/>
          <w:divBdr>
            <w:top w:val="none" w:sz="0" w:space="0" w:color="auto"/>
            <w:left w:val="none" w:sz="0" w:space="0" w:color="auto"/>
            <w:bottom w:val="none" w:sz="0" w:space="0" w:color="auto"/>
            <w:right w:val="none" w:sz="0" w:space="0" w:color="auto"/>
          </w:divBdr>
          <w:divsChild>
            <w:div w:id="1056051114">
              <w:marLeft w:val="0"/>
              <w:marRight w:val="0"/>
              <w:marTop w:val="0"/>
              <w:marBottom w:val="0"/>
              <w:divBdr>
                <w:top w:val="none" w:sz="0" w:space="0" w:color="auto"/>
                <w:left w:val="none" w:sz="0" w:space="0" w:color="auto"/>
                <w:bottom w:val="none" w:sz="0" w:space="0" w:color="auto"/>
                <w:right w:val="none" w:sz="0" w:space="0" w:color="auto"/>
              </w:divBdr>
              <w:divsChild>
                <w:div w:id="16960363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57605150">
      <w:bodyDiv w:val="1"/>
      <w:marLeft w:val="0"/>
      <w:marRight w:val="0"/>
      <w:marTop w:val="0"/>
      <w:marBottom w:val="0"/>
      <w:divBdr>
        <w:top w:val="none" w:sz="0" w:space="0" w:color="auto"/>
        <w:left w:val="none" w:sz="0" w:space="0" w:color="auto"/>
        <w:bottom w:val="none" w:sz="0" w:space="0" w:color="auto"/>
        <w:right w:val="none" w:sz="0" w:space="0" w:color="auto"/>
      </w:divBdr>
      <w:divsChild>
        <w:div w:id="1704330002">
          <w:marLeft w:val="0"/>
          <w:marRight w:val="0"/>
          <w:marTop w:val="0"/>
          <w:marBottom w:val="0"/>
          <w:divBdr>
            <w:top w:val="none" w:sz="0" w:space="0" w:color="auto"/>
            <w:left w:val="none" w:sz="0" w:space="0" w:color="auto"/>
            <w:bottom w:val="none" w:sz="0" w:space="0" w:color="auto"/>
            <w:right w:val="none" w:sz="0" w:space="0" w:color="auto"/>
          </w:divBdr>
          <w:divsChild>
            <w:div w:id="1477071480">
              <w:marLeft w:val="0"/>
              <w:marRight w:val="0"/>
              <w:marTop w:val="0"/>
              <w:marBottom w:val="0"/>
              <w:divBdr>
                <w:top w:val="none" w:sz="0" w:space="0" w:color="auto"/>
                <w:left w:val="none" w:sz="0" w:space="0" w:color="auto"/>
                <w:bottom w:val="none" w:sz="0" w:space="0" w:color="auto"/>
                <w:right w:val="none" w:sz="0" w:space="0" w:color="auto"/>
              </w:divBdr>
              <w:divsChild>
                <w:div w:id="14541791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39395102">
          <w:marLeft w:val="0"/>
          <w:marRight w:val="0"/>
          <w:marTop w:val="0"/>
          <w:marBottom w:val="0"/>
          <w:divBdr>
            <w:top w:val="none" w:sz="0" w:space="0" w:color="auto"/>
            <w:left w:val="none" w:sz="0" w:space="0" w:color="auto"/>
            <w:bottom w:val="none" w:sz="0" w:space="0" w:color="auto"/>
            <w:right w:val="none" w:sz="0" w:space="0" w:color="auto"/>
          </w:divBdr>
          <w:divsChild>
            <w:div w:id="41179184">
              <w:marLeft w:val="0"/>
              <w:marRight w:val="0"/>
              <w:marTop w:val="0"/>
              <w:marBottom w:val="0"/>
              <w:divBdr>
                <w:top w:val="none" w:sz="0" w:space="0" w:color="auto"/>
                <w:left w:val="none" w:sz="0" w:space="0" w:color="auto"/>
                <w:bottom w:val="none" w:sz="0" w:space="0" w:color="auto"/>
                <w:right w:val="none" w:sz="0" w:space="0" w:color="auto"/>
              </w:divBdr>
              <w:divsChild>
                <w:div w:id="112815776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70800787">
      <w:bodyDiv w:val="1"/>
      <w:marLeft w:val="0"/>
      <w:marRight w:val="0"/>
      <w:marTop w:val="0"/>
      <w:marBottom w:val="0"/>
      <w:divBdr>
        <w:top w:val="none" w:sz="0" w:space="0" w:color="auto"/>
        <w:left w:val="none" w:sz="0" w:space="0" w:color="auto"/>
        <w:bottom w:val="none" w:sz="0" w:space="0" w:color="auto"/>
        <w:right w:val="none" w:sz="0" w:space="0" w:color="auto"/>
      </w:divBdr>
      <w:divsChild>
        <w:div w:id="2105412583">
          <w:marLeft w:val="0"/>
          <w:marRight w:val="0"/>
          <w:marTop w:val="0"/>
          <w:marBottom w:val="0"/>
          <w:divBdr>
            <w:top w:val="none" w:sz="0" w:space="0" w:color="auto"/>
            <w:left w:val="none" w:sz="0" w:space="0" w:color="auto"/>
            <w:bottom w:val="none" w:sz="0" w:space="0" w:color="auto"/>
            <w:right w:val="none" w:sz="0" w:space="0" w:color="auto"/>
          </w:divBdr>
          <w:divsChild>
            <w:div w:id="253562517">
              <w:marLeft w:val="0"/>
              <w:marRight w:val="0"/>
              <w:marTop w:val="0"/>
              <w:marBottom w:val="0"/>
              <w:divBdr>
                <w:top w:val="none" w:sz="0" w:space="0" w:color="auto"/>
                <w:left w:val="none" w:sz="0" w:space="0" w:color="auto"/>
                <w:bottom w:val="none" w:sz="0" w:space="0" w:color="auto"/>
                <w:right w:val="none" w:sz="0" w:space="0" w:color="auto"/>
              </w:divBdr>
              <w:divsChild>
                <w:div w:id="17135368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99928409">
          <w:marLeft w:val="0"/>
          <w:marRight w:val="0"/>
          <w:marTop w:val="0"/>
          <w:marBottom w:val="0"/>
          <w:divBdr>
            <w:top w:val="none" w:sz="0" w:space="0" w:color="auto"/>
            <w:left w:val="none" w:sz="0" w:space="0" w:color="auto"/>
            <w:bottom w:val="none" w:sz="0" w:space="0" w:color="auto"/>
            <w:right w:val="none" w:sz="0" w:space="0" w:color="auto"/>
          </w:divBdr>
          <w:divsChild>
            <w:div w:id="1405909778">
              <w:marLeft w:val="0"/>
              <w:marRight w:val="0"/>
              <w:marTop w:val="0"/>
              <w:marBottom w:val="0"/>
              <w:divBdr>
                <w:top w:val="none" w:sz="0" w:space="0" w:color="auto"/>
                <w:left w:val="none" w:sz="0" w:space="0" w:color="auto"/>
                <w:bottom w:val="none" w:sz="0" w:space="0" w:color="auto"/>
                <w:right w:val="none" w:sz="0" w:space="0" w:color="auto"/>
              </w:divBdr>
              <w:divsChild>
                <w:div w:id="799617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56936280">
      <w:bodyDiv w:val="1"/>
      <w:marLeft w:val="0"/>
      <w:marRight w:val="0"/>
      <w:marTop w:val="0"/>
      <w:marBottom w:val="0"/>
      <w:divBdr>
        <w:top w:val="none" w:sz="0" w:space="0" w:color="auto"/>
        <w:left w:val="none" w:sz="0" w:space="0" w:color="auto"/>
        <w:bottom w:val="none" w:sz="0" w:space="0" w:color="auto"/>
        <w:right w:val="none" w:sz="0" w:space="0" w:color="auto"/>
      </w:divBdr>
    </w:div>
    <w:div w:id="1963803030">
      <w:bodyDiv w:val="1"/>
      <w:marLeft w:val="0"/>
      <w:marRight w:val="0"/>
      <w:marTop w:val="0"/>
      <w:marBottom w:val="0"/>
      <w:divBdr>
        <w:top w:val="none" w:sz="0" w:space="0" w:color="auto"/>
        <w:left w:val="none" w:sz="0" w:space="0" w:color="auto"/>
        <w:bottom w:val="none" w:sz="0" w:space="0" w:color="auto"/>
        <w:right w:val="none" w:sz="0" w:space="0" w:color="auto"/>
      </w:divBdr>
      <w:divsChild>
        <w:div w:id="1120567035">
          <w:marLeft w:val="0"/>
          <w:marRight w:val="0"/>
          <w:marTop w:val="0"/>
          <w:marBottom w:val="0"/>
          <w:divBdr>
            <w:top w:val="none" w:sz="0" w:space="0" w:color="auto"/>
            <w:left w:val="none" w:sz="0" w:space="0" w:color="auto"/>
            <w:bottom w:val="none" w:sz="0" w:space="0" w:color="auto"/>
            <w:right w:val="none" w:sz="0" w:space="0" w:color="auto"/>
          </w:divBdr>
          <w:divsChild>
            <w:div w:id="91170327">
              <w:marLeft w:val="0"/>
              <w:marRight w:val="0"/>
              <w:marTop w:val="0"/>
              <w:marBottom w:val="0"/>
              <w:divBdr>
                <w:top w:val="none" w:sz="0" w:space="0" w:color="auto"/>
                <w:left w:val="none" w:sz="0" w:space="0" w:color="auto"/>
                <w:bottom w:val="none" w:sz="0" w:space="0" w:color="auto"/>
                <w:right w:val="none" w:sz="0" w:space="0" w:color="auto"/>
              </w:divBdr>
              <w:divsChild>
                <w:div w:id="12791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330">
          <w:marLeft w:val="0"/>
          <w:marRight w:val="0"/>
          <w:marTop w:val="0"/>
          <w:marBottom w:val="0"/>
          <w:divBdr>
            <w:top w:val="none" w:sz="0" w:space="0" w:color="auto"/>
            <w:left w:val="none" w:sz="0" w:space="0" w:color="auto"/>
            <w:bottom w:val="none" w:sz="0" w:space="0" w:color="auto"/>
            <w:right w:val="none" w:sz="0" w:space="0" w:color="auto"/>
          </w:divBdr>
          <w:divsChild>
            <w:div w:id="1838809830">
              <w:marLeft w:val="0"/>
              <w:marRight w:val="0"/>
              <w:marTop w:val="0"/>
              <w:marBottom w:val="0"/>
              <w:divBdr>
                <w:top w:val="none" w:sz="0" w:space="0" w:color="auto"/>
                <w:left w:val="none" w:sz="0" w:space="0" w:color="auto"/>
                <w:bottom w:val="none" w:sz="0" w:space="0" w:color="auto"/>
                <w:right w:val="none" w:sz="0" w:space="0" w:color="auto"/>
              </w:divBdr>
              <w:divsChild>
                <w:div w:id="3346518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74872757">
      <w:bodyDiv w:val="1"/>
      <w:marLeft w:val="0"/>
      <w:marRight w:val="0"/>
      <w:marTop w:val="0"/>
      <w:marBottom w:val="0"/>
      <w:divBdr>
        <w:top w:val="none" w:sz="0" w:space="0" w:color="auto"/>
        <w:left w:val="none" w:sz="0" w:space="0" w:color="auto"/>
        <w:bottom w:val="none" w:sz="0" w:space="0" w:color="auto"/>
        <w:right w:val="none" w:sz="0" w:space="0" w:color="auto"/>
      </w:divBdr>
    </w:div>
    <w:div w:id="1980646834">
      <w:bodyDiv w:val="1"/>
      <w:marLeft w:val="0"/>
      <w:marRight w:val="0"/>
      <w:marTop w:val="0"/>
      <w:marBottom w:val="0"/>
      <w:divBdr>
        <w:top w:val="none" w:sz="0" w:space="0" w:color="auto"/>
        <w:left w:val="none" w:sz="0" w:space="0" w:color="auto"/>
        <w:bottom w:val="none" w:sz="0" w:space="0" w:color="auto"/>
        <w:right w:val="none" w:sz="0" w:space="0" w:color="auto"/>
      </w:divBdr>
      <w:divsChild>
        <w:div w:id="1158156935">
          <w:marLeft w:val="0"/>
          <w:marRight w:val="0"/>
          <w:marTop w:val="0"/>
          <w:marBottom w:val="0"/>
          <w:divBdr>
            <w:top w:val="none" w:sz="0" w:space="0" w:color="auto"/>
            <w:left w:val="none" w:sz="0" w:space="0" w:color="auto"/>
            <w:bottom w:val="none" w:sz="0" w:space="0" w:color="auto"/>
            <w:right w:val="none" w:sz="0" w:space="0" w:color="auto"/>
          </w:divBdr>
          <w:divsChild>
            <w:div w:id="1810586722">
              <w:marLeft w:val="0"/>
              <w:marRight w:val="0"/>
              <w:marTop w:val="0"/>
              <w:marBottom w:val="0"/>
              <w:divBdr>
                <w:top w:val="none" w:sz="0" w:space="0" w:color="auto"/>
                <w:left w:val="none" w:sz="0" w:space="0" w:color="auto"/>
                <w:bottom w:val="none" w:sz="0" w:space="0" w:color="auto"/>
                <w:right w:val="none" w:sz="0" w:space="0" w:color="auto"/>
              </w:divBdr>
              <w:divsChild>
                <w:div w:id="18968868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9811395">
          <w:marLeft w:val="0"/>
          <w:marRight w:val="0"/>
          <w:marTop w:val="0"/>
          <w:marBottom w:val="0"/>
          <w:divBdr>
            <w:top w:val="none" w:sz="0" w:space="0" w:color="auto"/>
            <w:left w:val="none" w:sz="0" w:space="0" w:color="auto"/>
            <w:bottom w:val="none" w:sz="0" w:space="0" w:color="auto"/>
            <w:right w:val="none" w:sz="0" w:space="0" w:color="auto"/>
          </w:divBdr>
          <w:divsChild>
            <w:div w:id="1914702357">
              <w:marLeft w:val="0"/>
              <w:marRight w:val="0"/>
              <w:marTop w:val="0"/>
              <w:marBottom w:val="0"/>
              <w:divBdr>
                <w:top w:val="none" w:sz="0" w:space="0" w:color="auto"/>
                <w:left w:val="none" w:sz="0" w:space="0" w:color="auto"/>
                <w:bottom w:val="none" w:sz="0" w:space="0" w:color="auto"/>
                <w:right w:val="none" w:sz="0" w:space="0" w:color="auto"/>
              </w:divBdr>
              <w:divsChild>
                <w:div w:id="155033498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45863190">
      <w:bodyDiv w:val="1"/>
      <w:marLeft w:val="0"/>
      <w:marRight w:val="0"/>
      <w:marTop w:val="0"/>
      <w:marBottom w:val="0"/>
      <w:divBdr>
        <w:top w:val="none" w:sz="0" w:space="0" w:color="auto"/>
        <w:left w:val="none" w:sz="0" w:space="0" w:color="auto"/>
        <w:bottom w:val="none" w:sz="0" w:space="0" w:color="auto"/>
        <w:right w:val="none" w:sz="0" w:space="0" w:color="auto"/>
      </w:divBdr>
    </w:div>
    <w:div w:id="2052025759">
      <w:bodyDiv w:val="1"/>
      <w:marLeft w:val="0"/>
      <w:marRight w:val="0"/>
      <w:marTop w:val="0"/>
      <w:marBottom w:val="0"/>
      <w:divBdr>
        <w:top w:val="none" w:sz="0" w:space="0" w:color="auto"/>
        <w:left w:val="none" w:sz="0" w:space="0" w:color="auto"/>
        <w:bottom w:val="none" w:sz="0" w:space="0" w:color="auto"/>
        <w:right w:val="none" w:sz="0" w:space="0" w:color="auto"/>
      </w:divBdr>
      <w:divsChild>
        <w:div w:id="614482147">
          <w:marLeft w:val="0"/>
          <w:marRight w:val="0"/>
          <w:marTop w:val="0"/>
          <w:marBottom w:val="0"/>
          <w:divBdr>
            <w:top w:val="none" w:sz="0" w:space="0" w:color="auto"/>
            <w:left w:val="none" w:sz="0" w:space="0" w:color="auto"/>
            <w:bottom w:val="none" w:sz="0" w:space="0" w:color="auto"/>
            <w:right w:val="none" w:sz="0" w:space="0" w:color="auto"/>
          </w:divBdr>
          <w:divsChild>
            <w:div w:id="452675216">
              <w:marLeft w:val="0"/>
              <w:marRight w:val="0"/>
              <w:marTop w:val="0"/>
              <w:marBottom w:val="0"/>
              <w:divBdr>
                <w:top w:val="none" w:sz="0" w:space="0" w:color="auto"/>
                <w:left w:val="none" w:sz="0" w:space="0" w:color="auto"/>
                <w:bottom w:val="none" w:sz="0" w:space="0" w:color="auto"/>
                <w:right w:val="none" w:sz="0" w:space="0" w:color="auto"/>
              </w:divBdr>
              <w:divsChild>
                <w:div w:id="49048423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66541973">
          <w:marLeft w:val="0"/>
          <w:marRight w:val="0"/>
          <w:marTop w:val="0"/>
          <w:marBottom w:val="0"/>
          <w:divBdr>
            <w:top w:val="none" w:sz="0" w:space="0" w:color="auto"/>
            <w:left w:val="none" w:sz="0" w:space="0" w:color="auto"/>
            <w:bottom w:val="none" w:sz="0" w:space="0" w:color="auto"/>
            <w:right w:val="none" w:sz="0" w:space="0" w:color="auto"/>
          </w:divBdr>
          <w:divsChild>
            <w:div w:id="2130737799">
              <w:marLeft w:val="0"/>
              <w:marRight w:val="0"/>
              <w:marTop w:val="0"/>
              <w:marBottom w:val="0"/>
              <w:divBdr>
                <w:top w:val="none" w:sz="0" w:space="0" w:color="auto"/>
                <w:left w:val="none" w:sz="0" w:space="0" w:color="auto"/>
                <w:bottom w:val="none" w:sz="0" w:space="0" w:color="auto"/>
                <w:right w:val="none" w:sz="0" w:space="0" w:color="auto"/>
              </w:divBdr>
              <w:divsChild>
                <w:div w:id="14710513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96779507">
      <w:bodyDiv w:val="1"/>
      <w:marLeft w:val="0"/>
      <w:marRight w:val="0"/>
      <w:marTop w:val="0"/>
      <w:marBottom w:val="0"/>
      <w:divBdr>
        <w:top w:val="none" w:sz="0" w:space="0" w:color="auto"/>
        <w:left w:val="none" w:sz="0" w:space="0" w:color="auto"/>
        <w:bottom w:val="none" w:sz="0" w:space="0" w:color="auto"/>
        <w:right w:val="none" w:sz="0" w:space="0" w:color="auto"/>
      </w:divBdr>
      <w:divsChild>
        <w:div w:id="1169638380">
          <w:marLeft w:val="0"/>
          <w:marRight w:val="0"/>
          <w:marTop w:val="0"/>
          <w:marBottom w:val="0"/>
          <w:divBdr>
            <w:top w:val="none" w:sz="0" w:space="0" w:color="auto"/>
            <w:left w:val="none" w:sz="0" w:space="0" w:color="auto"/>
            <w:bottom w:val="none" w:sz="0" w:space="0" w:color="auto"/>
            <w:right w:val="none" w:sz="0" w:space="0" w:color="auto"/>
          </w:divBdr>
          <w:divsChild>
            <w:div w:id="1461148897">
              <w:marLeft w:val="0"/>
              <w:marRight w:val="0"/>
              <w:marTop w:val="0"/>
              <w:marBottom w:val="0"/>
              <w:divBdr>
                <w:top w:val="none" w:sz="0" w:space="0" w:color="auto"/>
                <w:left w:val="none" w:sz="0" w:space="0" w:color="auto"/>
                <w:bottom w:val="none" w:sz="0" w:space="0" w:color="auto"/>
                <w:right w:val="none" w:sz="0" w:space="0" w:color="auto"/>
              </w:divBdr>
              <w:divsChild>
                <w:div w:id="20814369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96544787">
          <w:marLeft w:val="0"/>
          <w:marRight w:val="0"/>
          <w:marTop w:val="0"/>
          <w:marBottom w:val="0"/>
          <w:divBdr>
            <w:top w:val="none" w:sz="0" w:space="0" w:color="auto"/>
            <w:left w:val="none" w:sz="0" w:space="0" w:color="auto"/>
            <w:bottom w:val="none" w:sz="0" w:space="0" w:color="auto"/>
            <w:right w:val="none" w:sz="0" w:space="0" w:color="auto"/>
          </w:divBdr>
          <w:divsChild>
            <w:div w:id="1330061472">
              <w:marLeft w:val="0"/>
              <w:marRight w:val="0"/>
              <w:marTop w:val="0"/>
              <w:marBottom w:val="0"/>
              <w:divBdr>
                <w:top w:val="none" w:sz="0" w:space="0" w:color="auto"/>
                <w:left w:val="none" w:sz="0" w:space="0" w:color="auto"/>
                <w:bottom w:val="none" w:sz="0" w:space="0" w:color="auto"/>
                <w:right w:val="none" w:sz="0" w:space="0" w:color="auto"/>
              </w:divBdr>
              <w:divsChild>
                <w:div w:id="11590310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134976700">
      <w:bodyDiv w:val="1"/>
      <w:marLeft w:val="0"/>
      <w:marRight w:val="0"/>
      <w:marTop w:val="0"/>
      <w:marBottom w:val="0"/>
      <w:divBdr>
        <w:top w:val="none" w:sz="0" w:space="0" w:color="auto"/>
        <w:left w:val="none" w:sz="0" w:space="0" w:color="auto"/>
        <w:bottom w:val="none" w:sz="0" w:space="0" w:color="auto"/>
        <w:right w:val="none" w:sz="0" w:space="0" w:color="auto"/>
      </w:divBdr>
      <w:divsChild>
        <w:div w:id="1679771599">
          <w:marLeft w:val="0"/>
          <w:marRight w:val="0"/>
          <w:marTop w:val="0"/>
          <w:marBottom w:val="0"/>
          <w:divBdr>
            <w:top w:val="none" w:sz="0" w:space="0" w:color="auto"/>
            <w:left w:val="none" w:sz="0" w:space="0" w:color="auto"/>
            <w:bottom w:val="none" w:sz="0" w:space="0" w:color="auto"/>
            <w:right w:val="none" w:sz="0" w:space="0" w:color="auto"/>
          </w:divBdr>
          <w:divsChild>
            <w:div w:id="944727810">
              <w:marLeft w:val="0"/>
              <w:marRight w:val="0"/>
              <w:marTop w:val="0"/>
              <w:marBottom w:val="0"/>
              <w:divBdr>
                <w:top w:val="none" w:sz="0" w:space="0" w:color="auto"/>
                <w:left w:val="none" w:sz="0" w:space="0" w:color="auto"/>
                <w:bottom w:val="none" w:sz="0" w:space="0" w:color="auto"/>
                <w:right w:val="none" w:sz="0" w:space="0" w:color="auto"/>
              </w:divBdr>
              <w:divsChild>
                <w:div w:id="19451090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81973416">
          <w:marLeft w:val="0"/>
          <w:marRight w:val="0"/>
          <w:marTop w:val="0"/>
          <w:marBottom w:val="0"/>
          <w:divBdr>
            <w:top w:val="none" w:sz="0" w:space="0" w:color="auto"/>
            <w:left w:val="none" w:sz="0" w:space="0" w:color="auto"/>
            <w:bottom w:val="none" w:sz="0" w:space="0" w:color="auto"/>
            <w:right w:val="none" w:sz="0" w:space="0" w:color="auto"/>
          </w:divBdr>
          <w:divsChild>
            <w:div w:id="298876021">
              <w:marLeft w:val="0"/>
              <w:marRight w:val="0"/>
              <w:marTop w:val="0"/>
              <w:marBottom w:val="0"/>
              <w:divBdr>
                <w:top w:val="none" w:sz="0" w:space="0" w:color="auto"/>
                <w:left w:val="none" w:sz="0" w:space="0" w:color="auto"/>
                <w:bottom w:val="none" w:sz="0" w:space="0" w:color="auto"/>
                <w:right w:val="none" w:sz="0" w:space="0" w:color="auto"/>
              </w:divBdr>
              <w:divsChild>
                <w:div w:id="16396061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142766935">
      <w:bodyDiv w:val="1"/>
      <w:marLeft w:val="0"/>
      <w:marRight w:val="0"/>
      <w:marTop w:val="0"/>
      <w:marBottom w:val="0"/>
      <w:divBdr>
        <w:top w:val="none" w:sz="0" w:space="0" w:color="auto"/>
        <w:left w:val="none" w:sz="0" w:space="0" w:color="auto"/>
        <w:bottom w:val="none" w:sz="0" w:space="0" w:color="auto"/>
        <w:right w:val="none" w:sz="0" w:space="0" w:color="auto"/>
      </w:divBdr>
      <w:divsChild>
        <w:div w:id="1850680655">
          <w:marLeft w:val="0"/>
          <w:marRight w:val="0"/>
          <w:marTop w:val="0"/>
          <w:marBottom w:val="0"/>
          <w:divBdr>
            <w:top w:val="none" w:sz="0" w:space="0" w:color="auto"/>
            <w:left w:val="none" w:sz="0" w:space="0" w:color="auto"/>
            <w:bottom w:val="none" w:sz="0" w:space="0" w:color="auto"/>
            <w:right w:val="none" w:sz="0" w:space="0" w:color="auto"/>
          </w:divBdr>
          <w:divsChild>
            <w:div w:id="1264411237">
              <w:marLeft w:val="0"/>
              <w:marRight w:val="0"/>
              <w:marTop w:val="0"/>
              <w:marBottom w:val="0"/>
              <w:divBdr>
                <w:top w:val="none" w:sz="0" w:space="0" w:color="auto"/>
                <w:left w:val="none" w:sz="0" w:space="0" w:color="auto"/>
                <w:bottom w:val="none" w:sz="0" w:space="0" w:color="auto"/>
                <w:right w:val="none" w:sz="0" w:space="0" w:color="auto"/>
              </w:divBdr>
              <w:divsChild>
                <w:div w:id="13050843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12984892">
          <w:marLeft w:val="0"/>
          <w:marRight w:val="0"/>
          <w:marTop w:val="0"/>
          <w:marBottom w:val="0"/>
          <w:divBdr>
            <w:top w:val="none" w:sz="0" w:space="0" w:color="auto"/>
            <w:left w:val="none" w:sz="0" w:space="0" w:color="auto"/>
            <w:bottom w:val="none" w:sz="0" w:space="0" w:color="auto"/>
            <w:right w:val="none" w:sz="0" w:space="0" w:color="auto"/>
          </w:divBdr>
          <w:divsChild>
            <w:div w:id="1786728880">
              <w:marLeft w:val="0"/>
              <w:marRight w:val="0"/>
              <w:marTop w:val="0"/>
              <w:marBottom w:val="0"/>
              <w:divBdr>
                <w:top w:val="none" w:sz="0" w:space="0" w:color="auto"/>
                <w:left w:val="none" w:sz="0" w:space="0" w:color="auto"/>
                <w:bottom w:val="none" w:sz="0" w:space="0" w:color="auto"/>
                <w:right w:val="none" w:sz="0" w:space="0" w:color="auto"/>
              </w:divBdr>
              <w:divsChild>
                <w:div w:id="182939805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48BC3-020F-4CDC-A788-3558D2E9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5022</Words>
  <Characters>27627</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3</cp:revision>
  <cp:lastPrinted>2024-01-26T23:47:00Z</cp:lastPrinted>
  <dcterms:created xsi:type="dcterms:W3CDTF">2026-02-23T23:37:00Z</dcterms:created>
  <dcterms:modified xsi:type="dcterms:W3CDTF">2026-02-24T00:00:00Z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1942567</vt:lpwstr>
  </property>
  <property fmtid="{D5CDD505-2E9C-101B-9397-08002B2CF9AE}" pid="3" name="NXPowerLiteSettings">
    <vt:lpwstr>E7000400038000</vt:lpwstr>
  </property>
  <property fmtid="{D5CDD505-2E9C-101B-9397-08002B2CF9AE}" pid="4" name="NXPowerLiteVersion">
    <vt:lpwstr>S10.9.5</vt:lpwstr>
  </property>
</Properties>
</file>